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B58A" w14:textId="77777777" w:rsidR="00135F16" w:rsidRDefault="0012335E">
      <w:pPr>
        <w:ind w:left="0" w:right="3" w:hanging="2"/>
        <w:jc w:val="center"/>
        <w:rPr>
          <w:rFonts w:ascii="Arial" w:eastAsia="Arial" w:hAnsi="Arial" w:cs="Arial"/>
          <w:color w:val="000000"/>
          <w:u w:val="single"/>
        </w:rPr>
      </w:pPr>
      <w:r>
        <w:rPr>
          <w:rFonts w:ascii="Arial" w:eastAsia="Arial" w:hAnsi="Arial" w:cs="Arial"/>
          <w:b/>
          <w:color w:val="000000"/>
          <w:u w:val="single"/>
        </w:rPr>
        <w:t>ESTUDO TÉCNICO PRELIMINAR</w:t>
      </w:r>
    </w:p>
    <w:p w14:paraId="2C292B60" w14:textId="77777777" w:rsidR="00135F16" w:rsidRDefault="00135F16">
      <w:pPr>
        <w:ind w:left="0" w:hanging="2"/>
        <w:jc w:val="both"/>
        <w:rPr>
          <w:rFonts w:ascii="Arial" w:eastAsia="Arial" w:hAnsi="Arial" w:cs="Arial"/>
          <w:sz w:val="18"/>
          <w:szCs w:val="18"/>
          <w:u w:val="single"/>
        </w:rPr>
      </w:pPr>
    </w:p>
    <w:tbl>
      <w:tblPr>
        <w:tblStyle w:val="4"/>
        <w:tblW w:w="9849" w:type="dxa"/>
        <w:tblInd w:w="-68" w:type="dxa"/>
        <w:tblLayout w:type="fixed"/>
        <w:tblLook w:val="0000" w:firstRow="0" w:lastRow="0" w:firstColumn="0" w:lastColumn="0" w:noHBand="0" w:noVBand="0"/>
      </w:tblPr>
      <w:tblGrid>
        <w:gridCol w:w="9849"/>
      </w:tblGrid>
      <w:tr w:rsidR="00135F16" w14:paraId="25404A91" w14:textId="77777777">
        <w:tc>
          <w:tcPr>
            <w:tcW w:w="9849" w:type="dxa"/>
            <w:tcBorders>
              <w:top w:val="single" w:sz="4" w:space="0" w:color="000000"/>
              <w:left w:val="single" w:sz="4" w:space="0" w:color="000000"/>
              <w:bottom w:val="single" w:sz="4" w:space="0" w:color="000000"/>
              <w:right w:val="single" w:sz="4" w:space="0" w:color="000000"/>
            </w:tcBorders>
            <w:shd w:val="clear" w:color="auto" w:fill="B2B2B2"/>
            <w:tcMar>
              <w:top w:w="55" w:type="dxa"/>
              <w:left w:w="55" w:type="dxa"/>
              <w:bottom w:w="55" w:type="dxa"/>
              <w:right w:w="55" w:type="dxa"/>
            </w:tcMar>
          </w:tcPr>
          <w:p w14:paraId="4271DD36" w14:textId="77777777"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INTRODUÇÃO</w:t>
            </w:r>
          </w:p>
        </w:tc>
      </w:tr>
      <w:tr w:rsidR="00135F16" w14:paraId="77CE2EF4" w14:textId="77777777">
        <w:tc>
          <w:tcPr>
            <w:tcW w:w="9849" w:type="dxa"/>
            <w:tcBorders>
              <w:left w:val="single" w:sz="4" w:space="0" w:color="000000"/>
              <w:bottom w:val="single" w:sz="4" w:space="0" w:color="000000"/>
              <w:right w:val="single" w:sz="4" w:space="0" w:color="000000"/>
            </w:tcBorders>
            <w:tcMar>
              <w:top w:w="55" w:type="dxa"/>
              <w:left w:w="55" w:type="dxa"/>
              <w:bottom w:w="55" w:type="dxa"/>
              <w:right w:w="55" w:type="dxa"/>
            </w:tcMar>
          </w:tcPr>
          <w:p w14:paraId="2E79705F" w14:textId="77777777" w:rsidR="00135F16" w:rsidRDefault="0012335E">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r>
              <w:rPr>
                <w:rFonts w:ascii="Arial" w:eastAsia="Arial" w:hAnsi="Arial" w:cs="Arial"/>
                <w:color w:val="000000"/>
                <w:sz w:val="18"/>
                <w:szCs w:val="18"/>
                <w:highlight w:val="white"/>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03D8C23C" w14:textId="77777777" w:rsidR="00135F16" w:rsidRDefault="00135F16">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p>
          <w:p w14:paraId="2DA0237B" w14:textId="77777777" w:rsidR="00135F16" w:rsidRDefault="0012335E">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highlight w:val="white"/>
              </w:rPr>
              <w:t>O ETP tem por objetivo identificar e analisar os cenários para o atendimento de demanda registrada no</w:t>
            </w:r>
            <w:r>
              <w:rPr>
                <w:rFonts w:ascii="Arial" w:eastAsia="Arial" w:hAnsi="Arial" w:cs="Arial"/>
                <w:color w:val="000000"/>
                <w:sz w:val="18"/>
                <w:szCs w:val="18"/>
              </w:rPr>
              <w:t xml:space="preserve"> </w:t>
            </w:r>
            <w:r>
              <w:rPr>
                <w:rFonts w:ascii="Arial" w:eastAsia="Arial" w:hAnsi="Arial" w:cs="Arial"/>
                <w:color w:val="000000"/>
                <w:sz w:val="18"/>
                <w:szCs w:val="18"/>
                <w:highlight w:val="white"/>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737DFB8C" w14:textId="77777777" w:rsidR="00135F16" w:rsidRDefault="00135F16">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highlight w:val="white"/>
              </w:rPr>
            </w:pPr>
          </w:p>
          <w:p w14:paraId="43283035" w14:textId="77777777" w:rsidR="00135F16" w:rsidRDefault="0012335E">
            <w:pPr>
              <w:spacing w:before="57" w:after="57"/>
              <w:ind w:left="0" w:hanging="2"/>
              <w:jc w:val="both"/>
              <w:rPr>
                <w:rFonts w:ascii="Arial" w:eastAsia="Arial" w:hAnsi="Arial" w:cs="Arial"/>
                <w:sz w:val="18"/>
                <w:szCs w:val="18"/>
              </w:rPr>
            </w:pPr>
            <w:r>
              <w:rPr>
                <w:rFonts w:ascii="Arial" w:eastAsia="Arial" w:hAnsi="Arial" w:cs="Arial"/>
                <w:b/>
                <w:sz w:val="18"/>
                <w:szCs w:val="18"/>
              </w:rPr>
              <w:t>Referência: Inciso XI, do art. 2º e art. 11 da IN SGD/ME nº 94/2022.</w:t>
            </w:r>
          </w:p>
        </w:tc>
      </w:tr>
    </w:tbl>
    <w:p w14:paraId="3BEC2E58" w14:textId="77777777" w:rsidR="00135F16" w:rsidRDefault="00135F16">
      <w:pPr>
        <w:ind w:left="0" w:right="6" w:hanging="2"/>
        <w:jc w:val="both"/>
        <w:rPr>
          <w:rFonts w:ascii="Arial" w:eastAsia="Arial" w:hAnsi="Arial" w:cs="Arial"/>
          <w:color w:val="000000"/>
          <w:sz w:val="18"/>
          <w:szCs w:val="18"/>
        </w:rPr>
      </w:pPr>
    </w:p>
    <w:p w14:paraId="6EBAA86D"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 DESCRIÇÃO DA NECESSIDADE</w:t>
      </w:r>
    </w:p>
    <w:p w14:paraId="09DC6239" w14:textId="77777777" w:rsidR="00135F16" w:rsidRDefault="00135F16">
      <w:pPr>
        <w:widowControl w:val="0"/>
        <w:ind w:left="0" w:right="6" w:hanging="2"/>
        <w:jc w:val="both"/>
        <w:rPr>
          <w:rFonts w:ascii="Arial" w:eastAsia="Arial" w:hAnsi="Arial" w:cs="Arial"/>
          <w:color w:val="000000"/>
          <w:sz w:val="18"/>
          <w:szCs w:val="18"/>
        </w:rPr>
      </w:pPr>
    </w:p>
    <w:p w14:paraId="66B0EBA9" w14:textId="77777777" w:rsidR="00135F16" w:rsidRPr="001C3F5D" w:rsidRDefault="001C3F5D" w:rsidP="001C3F5D">
      <w:pPr>
        <w:widowControl w:val="0"/>
        <w:ind w:leftChars="0" w:left="0" w:right="6" w:firstLineChars="0" w:hanging="2"/>
        <w:jc w:val="both"/>
        <w:rPr>
          <w:rFonts w:ascii="Arial" w:eastAsia="Arial" w:hAnsi="Arial" w:cs="Arial"/>
          <w:color w:val="000000"/>
          <w:sz w:val="18"/>
          <w:szCs w:val="18"/>
        </w:rPr>
      </w:pPr>
      <w:r w:rsidRPr="001C3F5D">
        <w:rPr>
          <w:rFonts w:ascii="Arial" w:eastAsia="Arial" w:hAnsi="Arial" w:cs="Arial"/>
          <w:color w:val="000000"/>
          <w:sz w:val="18"/>
          <w:szCs w:val="18"/>
        </w:rPr>
        <w:t>1.</w:t>
      </w:r>
      <w:r>
        <w:rPr>
          <w:rFonts w:ascii="Arial" w:eastAsia="Arial" w:hAnsi="Arial" w:cs="Arial"/>
          <w:color w:val="000000"/>
          <w:sz w:val="18"/>
          <w:szCs w:val="18"/>
        </w:rPr>
        <w:t xml:space="preserve">1. </w:t>
      </w:r>
      <w:r w:rsidR="0012335E" w:rsidRPr="001C3F5D">
        <w:rPr>
          <w:rFonts w:ascii="Arial" w:eastAsia="Arial" w:hAnsi="Arial" w:cs="Arial"/>
          <w:color w:val="000000"/>
          <w:sz w:val="18"/>
          <w:szCs w:val="18"/>
        </w:rPr>
        <w:t xml:space="preserve">Este Estudo Técnico Preliminar (ETP) destina-se à </w:t>
      </w:r>
      <w:r w:rsidRPr="001C3F5D">
        <w:rPr>
          <w:rFonts w:ascii="Arial" w:eastAsia="Arial" w:hAnsi="Arial" w:cs="Arial"/>
          <w:color w:val="000000"/>
          <w:sz w:val="18"/>
          <w:szCs w:val="18"/>
        </w:rPr>
        <w:t xml:space="preserve">CONTRATAÇÃO DE </w:t>
      </w:r>
      <w:r w:rsidR="00DD06FD">
        <w:rPr>
          <w:rFonts w:ascii="Arial" w:eastAsia="Arial" w:hAnsi="Arial" w:cs="Arial"/>
          <w:color w:val="000000"/>
          <w:sz w:val="18"/>
          <w:szCs w:val="18"/>
        </w:rPr>
        <w:t>EXAMES</w:t>
      </w:r>
      <w:r w:rsidR="0012335E" w:rsidRPr="001C3F5D">
        <w:rPr>
          <w:rFonts w:ascii="Arial" w:eastAsia="Arial" w:hAnsi="Arial" w:cs="Arial"/>
          <w:color w:val="000000"/>
          <w:sz w:val="18"/>
          <w:szCs w:val="18"/>
        </w:rPr>
        <w:t>,</w:t>
      </w:r>
      <w:r w:rsidR="0012335E">
        <w:t xml:space="preserve"> </w:t>
      </w:r>
      <w:r w:rsidR="0012335E" w:rsidRPr="001C3F5D">
        <w:rPr>
          <w:rFonts w:ascii="Arial" w:eastAsia="Arial" w:hAnsi="Arial" w:cs="Arial"/>
          <w:color w:val="000000"/>
          <w:sz w:val="18"/>
          <w:szCs w:val="18"/>
        </w:rPr>
        <w:t xml:space="preserve">conforme condições, quantidades e exigências a serem estabelecidas no Termo de Referência e seus anexos para atender as necessidades </w:t>
      </w:r>
      <w:r w:rsidR="00FC21B8">
        <w:rPr>
          <w:rFonts w:ascii="Arial" w:eastAsia="Arial" w:hAnsi="Arial" w:cs="Arial"/>
          <w:color w:val="000000"/>
          <w:sz w:val="18"/>
          <w:szCs w:val="18"/>
        </w:rPr>
        <w:t>da Secretaria de Saúde</w:t>
      </w:r>
      <w:r w:rsidRPr="001C3F5D">
        <w:rPr>
          <w:rFonts w:ascii="Arial" w:eastAsia="Arial" w:hAnsi="Arial" w:cs="Arial"/>
          <w:color w:val="000000"/>
          <w:sz w:val="18"/>
          <w:szCs w:val="18"/>
        </w:rPr>
        <w:t xml:space="preserve"> </w:t>
      </w:r>
      <w:r w:rsidR="00FC21B8">
        <w:rPr>
          <w:rFonts w:ascii="Arial" w:eastAsia="Arial" w:hAnsi="Arial" w:cs="Arial"/>
          <w:color w:val="000000"/>
          <w:sz w:val="18"/>
          <w:szCs w:val="18"/>
        </w:rPr>
        <w:t>para o período de 12 (doze) meses</w:t>
      </w:r>
      <w:r w:rsidRPr="001C3F5D">
        <w:rPr>
          <w:rFonts w:ascii="Arial" w:eastAsia="Arial" w:hAnsi="Arial" w:cs="Arial"/>
          <w:color w:val="000000"/>
          <w:sz w:val="18"/>
          <w:szCs w:val="18"/>
        </w:rPr>
        <w:t>.</w:t>
      </w:r>
    </w:p>
    <w:p w14:paraId="2C4DB31F" w14:textId="77777777" w:rsidR="001C3F5D" w:rsidRPr="001C3F5D" w:rsidRDefault="001C3F5D" w:rsidP="001C3F5D">
      <w:pPr>
        <w:ind w:leftChars="0" w:left="0" w:firstLineChars="0" w:hanging="2"/>
        <w:rPr>
          <w:rFonts w:eastAsia="Arial"/>
        </w:rPr>
      </w:pPr>
    </w:p>
    <w:p w14:paraId="3BDD8859" w14:textId="77777777" w:rsidR="009B53A3" w:rsidRDefault="0012335E" w:rsidP="009B53A3">
      <w:pPr>
        <w:ind w:left="0" w:hanging="2"/>
        <w:jc w:val="both"/>
        <w:rPr>
          <w:rFonts w:ascii="Arial" w:eastAsia="Arial" w:hAnsi="Arial" w:cs="Arial"/>
          <w:sz w:val="18"/>
          <w:szCs w:val="18"/>
        </w:rPr>
      </w:pPr>
      <w:r>
        <w:rPr>
          <w:rFonts w:ascii="Arial" w:eastAsia="Arial" w:hAnsi="Arial" w:cs="Arial"/>
          <w:color w:val="000000"/>
          <w:sz w:val="18"/>
          <w:szCs w:val="18"/>
        </w:rPr>
        <w:t xml:space="preserve">1.2. </w:t>
      </w:r>
      <w:r w:rsidR="009B53A3" w:rsidRPr="00AE3073">
        <w:rPr>
          <w:rFonts w:ascii="Arial" w:eastAsia="Arial" w:hAnsi="Arial" w:cs="Arial"/>
          <w:color w:val="000000"/>
          <w:sz w:val="18"/>
          <w:szCs w:val="18"/>
        </w:rPr>
        <w:t>Foi realizado processo licitatório</w:t>
      </w:r>
      <w:r w:rsidR="009B53A3">
        <w:rPr>
          <w:rFonts w:ascii="Arial" w:eastAsia="Arial" w:hAnsi="Arial" w:cs="Arial"/>
          <w:color w:val="000000"/>
          <w:sz w:val="18"/>
          <w:szCs w:val="18"/>
        </w:rPr>
        <w:t xml:space="preserve"> no dia 06 de maio de 2024</w:t>
      </w:r>
      <w:r w:rsidR="009B53A3" w:rsidRPr="00AE3073">
        <w:rPr>
          <w:rFonts w:ascii="Arial" w:eastAsia="Arial" w:hAnsi="Arial" w:cs="Arial"/>
          <w:color w:val="000000"/>
          <w:sz w:val="18"/>
          <w:szCs w:val="18"/>
        </w:rPr>
        <w:t>, através do Pregão Eletrônico nº 013/2024, para contratação de exames, porém alguns itens ficaram desertos de cotação.</w:t>
      </w:r>
    </w:p>
    <w:p w14:paraId="3CC4A13D" w14:textId="77777777" w:rsidR="005465E4" w:rsidRDefault="005465E4" w:rsidP="005465E4">
      <w:pPr>
        <w:widowControl w:val="0"/>
        <w:ind w:left="0" w:right="6" w:hanging="2"/>
        <w:jc w:val="both"/>
        <w:rPr>
          <w:rFonts w:ascii="Arial" w:eastAsia="Arial" w:hAnsi="Arial" w:cs="Arial"/>
          <w:color w:val="000000"/>
          <w:sz w:val="18"/>
          <w:szCs w:val="18"/>
        </w:rPr>
      </w:pPr>
    </w:p>
    <w:p w14:paraId="5E6A7202" w14:textId="77777777" w:rsidR="009B53A3" w:rsidRDefault="0012335E" w:rsidP="009B53A3">
      <w:pPr>
        <w:ind w:left="0" w:hanging="2"/>
        <w:jc w:val="both"/>
        <w:rPr>
          <w:rFonts w:ascii="Arial" w:eastAsia="Arial" w:hAnsi="Arial" w:cs="Arial"/>
          <w:sz w:val="18"/>
          <w:szCs w:val="18"/>
        </w:rPr>
      </w:pPr>
      <w:r>
        <w:rPr>
          <w:rFonts w:ascii="Arial" w:eastAsia="Arial" w:hAnsi="Arial" w:cs="Arial"/>
          <w:color w:val="000000"/>
          <w:sz w:val="18"/>
          <w:szCs w:val="18"/>
        </w:rPr>
        <w:t xml:space="preserve">1.3. </w:t>
      </w:r>
      <w:r w:rsidR="009B53A3" w:rsidRPr="00AE3073">
        <w:rPr>
          <w:rFonts w:ascii="Arial" w:eastAsia="Arial" w:hAnsi="Arial" w:cs="Arial"/>
          <w:color w:val="000000"/>
          <w:sz w:val="18"/>
          <w:szCs w:val="18"/>
        </w:rPr>
        <w:t>Devido à inexistência de profissiona</w:t>
      </w:r>
      <w:r w:rsidR="009B53A3">
        <w:rPr>
          <w:rFonts w:ascii="Arial" w:eastAsia="Arial" w:hAnsi="Arial" w:cs="Arial"/>
          <w:color w:val="000000"/>
          <w:sz w:val="18"/>
          <w:szCs w:val="18"/>
        </w:rPr>
        <w:t xml:space="preserve">l e equipamentos especializados  </w:t>
      </w:r>
      <w:r w:rsidR="009B53A3" w:rsidRPr="00AE3073">
        <w:rPr>
          <w:rFonts w:ascii="Arial" w:eastAsia="Arial" w:hAnsi="Arial" w:cs="Arial"/>
          <w:color w:val="000000"/>
          <w:sz w:val="18"/>
          <w:szCs w:val="18"/>
        </w:rPr>
        <w:t>no quadro da Secretaria de Saúde do Município,</w:t>
      </w:r>
      <w:r w:rsidR="009B53A3">
        <w:rPr>
          <w:rFonts w:ascii="Arial" w:eastAsia="Arial" w:hAnsi="Arial" w:cs="Arial"/>
          <w:color w:val="000000"/>
          <w:sz w:val="18"/>
          <w:szCs w:val="18"/>
        </w:rPr>
        <w:t xml:space="preserve"> bem como </w:t>
      </w:r>
      <w:r w:rsidR="009B53A3" w:rsidRPr="00AE3073">
        <w:rPr>
          <w:rFonts w:ascii="Arial" w:eastAsia="Arial" w:hAnsi="Arial" w:cs="Arial"/>
          <w:color w:val="000000"/>
          <w:sz w:val="18"/>
          <w:szCs w:val="18"/>
        </w:rPr>
        <w:t>a falta de cotações no último processo licitatório, há necessidade da contratação desses serviços devido à alta demanda de pacientes necessitando dos mesmos.</w:t>
      </w:r>
    </w:p>
    <w:p w14:paraId="34A49031" w14:textId="77777777" w:rsidR="00135F16" w:rsidRDefault="00135F16" w:rsidP="009B53A3">
      <w:pPr>
        <w:ind w:left="0" w:hanging="2"/>
        <w:jc w:val="both"/>
        <w:rPr>
          <w:rFonts w:ascii="Arial" w:eastAsia="Arial" w:hAnsi="Arial" w:cs="Arial"/>
          <w:color w:val="000000"/>
          <w:sz w:val="18"/>
          <w:szCs w:val="18"/>
        </w:rPr>
      </w:pPr>
    </w:p>
    <w:p w14:paraId="283C7CFF" w14:textId="77777777" w:rsidR="00135F16" w:rsidRDefault="0012335E">
      <w:pPr>
        <w:widowControl w:val="0"/>
        <w:ind w:left="0" w:right="3" w:hanging="2"/>
        <w:jc w:val="both"/>
        <w:rPr>
          <w:rFonts w:ascii="Arial" w:eastAsia="Arial" w:hAnsi="Arial" w:cs="Arial"/>
          <w:color w:val="000000"/>
          <w:sz w:val="18"/>
          <w:szCs w:val="18"/>
        </w:rPr>
      </w:pPr>
      <w:r>
        <w:rPr>
          <w:rFonts w:ascii="Arial" w:eastAsia="Arial" w:hAnsi="Arial" w:cs="Arial"/>
          <w:color w:val="000000"/>
          <w:sz w:val="18"/>
          <w:szCs w:val="18"/>
        </w:rPr>
        <w:t>1.</w:t>
      </w:r>
      <w:r w:rsidR="005465E4">
        <w:rPr>
          <w:rFonts w:ascii="Arial" w:eastAsia="Arial" w:hAnsi="Arial" w:cs="Arial"/>
          <w:color w:val="000000"/>
          <w:sz w:val="18"/>
          <w:szCs w:val="18"/>
        </w:rPr>
        <w:t>4</w:t>
      </w:r>
      <w:r>
        <w:rPr>
          <w:rFonts w:ascii="Arial" w:eastAsia="Arial" w:hAnsi="Arial" w:cs="Arial"/>
          <w:color w:val="000000"/>
          <w:sz w:val="18"/>
          <w:szCs w:val="18"/>
        </w:rPr>
        <w:t>. Dessa forma, por tratar-se de serviço não contínuo, é primordial envidar esforços para contratar empresa especializada com experiência comprovada na</w:t>
      </w:r>
      <w:r w:rsidR="006B3C2E">
        <w:rPr>
          <w:rFonts w:ascii="Arial" w:eastAsia="Arial" w:hAnsi="Arial" w:cs="Arial"/>
          <w:color w:val="000000"/>
          <w:sz w:val="18"/>
          <w:szCs w:val="18"/>
        </w:rPr>
        <w:t xml:space="preserve"> realização de exames</w:t>
      </w:r>
      <w:r>
        <w:rPr>
          <w:rFonts w:ascii="Arial" w:eastAsia="Arial" w:hAnsi="Arial" w:cs="Arial"/>
          <w:color w:val="000000"/>
          <w:sz w:val="18"/>
          <w:szCs w:val="18"/>
        </w:rPr>
        <w:t>, seguindo os parâmetros do Termo de Referência.</w:t>
      </w:r>
    </w:p>
    <w:p w14:paraId="33940A45" w14:textId="77777777" w:rsidR="00135F16" w:rsidRDefault="00135F16">
      <w:pPr>
        <w:widowControl w:val="0"/>
        <w:ind w:left="0" w:right="3" w:hanging="2"/>
        <w:jc w:val="both"/>
        <w:rPr>
          <w:rFonts w:ascii="Arial" w:eastAsia="Arial" w:hAnsi="Arial" w:cs="Arial"/>
          <w:color w:val="000000"/>
          <w:sz w:val="18"/>
          <w:szCs w:val="18"/>
        </w:rPr>
      </w:pPr>
    </w:p>
    <w:tbl>
      <w:tblPr>
        <w:tblStyle w:val="3"/>
        <w:tblW w:w="978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50"/>
        <w:gridCol w:w="5431"/>
      </w:tblGrid>
      <w:tr w:rsidR="00135F16" w14:paraId="1D6EF8B7" w14:textId="77777777">
        <w:trPr>
          <w:trHeight w:val="300"/>
        </w:trPr>
        <w:tc>
          <w:tcPr>
            <w:tcW w:w="4350" w:type="dxa"/>
          </w:tcPr>
          <w:p w14:paraId="515AC56B" w14:textId="77777777" w:rsidR="00135F16" w:rsidRDefault="0012335E">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 xml:space="preserve">Identificação da Área requisitante </w:t>
            </w:r>
          </w:p>
        </w:tc>
        <w:tc>
          <w:tcPr>
            <w:tcW w:w="5431" w:type="dxa"/>
          </w:tcPr>
          <w:p w14:paraId="2254773C" w14:textId="77777777" w:rsidR="00135F16" w:rsidRDefault="0012335E">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Nome do responsável</w:t>
            </w:r>
          </w:p>
        </w:tc>
      </w:tr>
      <w:tr w:rsidR="00135F16" w14:paraId="3B1C8AA1" w14:textId="77777777">
        <w:trPr>
          <w:trHeight w:val="300"/>
        </w:trPr>
        <w:tc>
          <w:tcPr>
            <w:tcW w:w="4350" w:type="dxa"/>
          </w:tcPr>
          <w:p w14:paraId="454835A2" w14:textId="77777777" w:rsidR="00135F16" w:rsidRDefault="0012335E">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FF0000"/>
                <w:sz w:val="18"/>
                <w:szCs w:val="18"/>
              </w:rPr>
            </w:pPr>
            <w:r>
              <w:rPr>
                <w:rFonts w:ascii="Arial" w:eastAsia="Arial" w:hAnsi="Arial" w:cs="Arial"/>
                <w:color w:val="000000"/>
                <w:sz w:val="18"/>
                <w:szCs w:val="18"/>
              </w:rPr>
              <w:t xml:space="preserve">Secretaria Municipal de </w:t>
            </w:r>
            <w:r w:rsidR="00620F5E">
              <w:rPr>
                <w:rFonts w:ascii="Arial" w:eastAsia="Arial" w:hAnsi="Arial" w:cs="Arial"/>
                <w:color w:val="000000"/>
                <w:sz w:val="18"/>
                <w:szCs w:val="18"/>
              </w:rPr>
              <w:t>Saúde</w:t>
            </w:r>
          </w:p>
        </w:tc>
        <w:tc>
          <w:tcPr>
            <w:tcW w:w="5431" w:type="dxa"/>
          </w:tcPr>
          <w:p w14:paraId="7E3E67AE" w14:textId="77777777" w:rsidR="00135F16" w:rsidRDefault="00113183">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Maria Luiza Ferreira Barbosa</w:t>
            </w:r>
          </w:p>
        </w:tc>
      </w:tr>
    </w:tbl>
    <w:p w14:paraId="50FF0540"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2. DA CONTRATAÇÃO E O PLANEJAMENTO</w:t>
      </w:r>
    </w:p>
    <w:p w14:paraId="62793C05" w14:textId="77777777" w:rsidR="00135F16" w:rsidRDefault="00135F16">
      <w:pPr>
        <w:widowControl w:val="0"/>
        <w:ind w:left="0" w:right="3" w:hanging="2"/>
        <w:jc w:val="both"/>
        <w:rPr>
          <w:rFonts w:ascii="Arial" w:eastAsia="Arial" w:hAnsi="Arial" w:cs="Arial"/>
          <w:color w:val="000000"/>
          <w:sz w:val="18"/>
          <w:szCs w:val="18"/>
        </w:rPr>
      </w:pPr>
    </w:p>
    <w:p w14:paraId="60006880" w14:textId="77777777" w:rsidR="00135F16" w:rsidRDefault="0012335E">
      <w:pPr>
        <w:widowControl w:val="0"/>
        <w:ind w:left="0" w:right="3" w:hanging="2"/>
        <w:jc w:val="both"/>
        <w:rPr>
          <w:rFonts w:ascii="Arial" w:eastAsia="Arial" w:hAnsi="Arial" w:cs="Arial"/>
          <w:color w:val="000000"/>
          <w:sz w:val="18"/>
          <w:szCs w:val="18"/>
        </w:rPr>
      </w:pPr>
      <w:r>
        <w:rPr>
          <w:rFonts w:ascii="Arial" w:eastAsia="Arial" w:hAnsi="Arial" w:cs="Arial"/>
          <w:color w:val="000000"/>
          <w:sz w:val="18"/>
          <w:szCs w:val="18"/>
        </w:rPr>
        <w:t>2.1. A contratação pretendida não está prevista no Plano de Contratações Anual do Município, uma vez que o Município não possui PCA para o ano de 2024.</w:t>
      </w:r>
    </w:p>
    <w:p w14:paraId="0AB5EACB"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3. DOS REQUISITOS DA CONTRATAÇÃO</w:t>
      </w:r>
    </w:p>
    <w:p w14:paraId="7FFD1D9F" w14:textId="77777777" w:rsidR="00135F16" w:rsidRDefault="00135F16">
      <w:pPr>
        <w:ind w:left="0" w:right="3" w:hanging="2"/>
        <w:jc w:val="both"/>
        <w:rPr>
          <w:rFonts w:ascii="Arial" w:eastAsia="Arial" w:hAnsi="Arial" w:cs="Arial"/>
          <w:color w:val="000000"/>
          <w:sz w:val="18"/>
          <w:szCs w:val="18"/>
        </w:rPr>
      </w:pPr>
    </w:p>
    <w:p w14:paraId="2C665F97" w14:textId="37FDAFD2"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3.1. </w:t>
      </w:r>
      <w:r w:rsidR="005465E4" w:rsidRPr="005465E4">
        <w:rPr>
          <w:rFonts w:ascii="Arial" w:eastAsia="Arial" w:hAnsi="Arial" w:cs="Arial"/>
          <w:color w:val="000000"/>
          <w:sz w:val="18"/>
          <w:szCs w:val="18"/>
        </w:rPr>
        <w:t>Os serviços referidos serão prestados em clínicas de</w:t>
      </w:r>
      <w:r w:rsidR="00C35C70">
        <w:rPr>
          <w:rFonts w:ascii="Arial" w:eastAsia="Arial" w:hAnsi="Arial" w:cs="Arial"/>
          <w:color w:val="000000"/>
          <w:sz w:val="18"/>
          <w:szCs w:val="18"/>
        </w:rPr>
        <w:t>,</w:t>
      </w:r>
      <w:r w:rsidR="005465E4" w:rsidRPr="005465E4">
        <w:rPr>
          <w:rFonts w:ascii="Arial" w:eastAsia="Arial" w:hAnsi="Arial" w:cs="Arial"/>
          <w:color w:val="000000"/>
          <w:sz w:val="18"/>
          <w:szCs w:val="18"/>
        </w:rPr>
        <w:t xml:space="preserve"> no máximo</w:t>
      </w:r>
      <w:r w:rsidR="00C35C70">
        <w:rPr>
          <w:rFonts w:ascii="Arial" w:eastAsia="Arial" w:hAnsi="Arial" w:cs="Arial"/>
          <w:color w:val="000000"/>
          <w:sz w:val="18"/>
          <w:szCs w:val="18"/>
        </w:rPr>
        <w:t>,</w:t>
      </w:r>
      <w:r w:rsidR="005465E4" w:rsidRPr="005465E4">
        <w:rPr>
          <w:rFonts w:ascii="Arial" w:eastAsia="Arial" w:hAnsi="Arial" w:cs="Arial"/>
          <w:color w:val="000000"/>
          <w:sz w:val="18"/>
          <w:szCs w:val="18"/>
        </w:rPr>
        <w:t xml:space="preserve"> 200 km de distância da sede da Secretaria de Saúde do Município de Sumidouro ou a empresa poderá atender no Município desde que disponibilize equipamentos e materiais necessários para realização dos exames, para atender as exigências da NOAS – SUS 01 e 02 e Plano Diretor de Regionalização (facilidade de aceso ao usuário); A delimitação geográfica se fez necessária visando o bem da administração pública, pois quanto maior a distância, mais irá se exigir de remessas de veículos a oficinas mecânica, demandas gastos com combustível e mão de obra de motoristas. Assim, ao delinear a contratação, iremos garantir a economicidade almejada sem impelir restrições desnecessárias ao caráter competitivo do certame.</w:t>
      </w:r>
    </w:p>
    <w:p w14:paraId="6E6DDD06" w14:textId="77777777" w:rsidR="005465E4" w:rsidRDefault="005465E4">
      <w:pPr>
        <w:ind w:left="0" w:right="3" w:hanging="2"/>
        <w:jc w:val="both"/>
        <w:rPr>
          <w:rFonts w:ascii="Arial" w:eastAsia="Arial" w:hAnsi="Arial" w:cs="Arial"/>
          <w:color w:val="000000"/>
          <w:sz w:val="18"/>
          <w:szCs w:val="18"/>
        </w:rPr>
      </w:pPr>
    </w:p>
    <w:p w14:paraId="07C51FBA" w14:textId="77777777" w:rsidR="005465E4" w:rsidRDefault="005465E4">
      <w:pPr>
        <w:ind w:left="0" w:right="3" w:hanging="2"/>
        <w:jc w:val="both"/>
        <w:rPr>
          <w:rFonts w:ascii="Arial" w:eastAsia="Arial" w:hAnsi="Arial" w:cs="Arial"/>
          <w:color w:val="000000"/>
          <w:sz w:val="18"/>
          <w:szCs w:val="18"/>
        </w:rPr>
      </w:pPr>
      <w:r>
        <w:rPr>
          <w:rFonts w:ascii="Arial" w:eastAsia="Arial" w:hAnsi="Arial" w:cs="Arial"/>
          <w:color w:val="000000"/>
          <w:sz w:val="18"/>
          <w:szCs w:val="18"/>
        </w:rPr>
        <w:t>3.2.</w:t>
      </w:r>
      <w:r w:rsidRPr="005465E4">
        <w:t xml:space="preserve"> </w:t>
      </w:r>
      <w:r w:rsidRPr="005465E4">
        <w:rPr>
          <w:rFonts w:ascii="Arial" w:eastAsia="Arial" w:hAnsi="Arial" w:cs="Arial"/>
          <w:color w:val="000000"/>
          <w:sz w:val="18"/>
          <w:szCs w:val="18"/>
        </w:rPr>
        <w:t>Os serviços deverão ser devidamente cadastrados no CNES, portanto portadores de alvará sanitário;</w:t>
      </w:r>
    </w:p>
    <w:p w14:paraId="305ECF74" w14:textId="77777777" w:rsidR="00FF0F21" w:rsidRDefault="00FF0F21">
      <w:pPr>
        <w:ind w:left="0" w:right="3" w:hanging="2"/>
        <w:jc w:val="both"/>
        <w:rPr>
          <w:rFonts w:ascii="Arial" w:eastAsia="Arial" w:hAnsi="Arial" w:cs="Arial"/>
          <w:color w:val="000000"/>
          <w:sz w:val="18"/>
          <w:szCs w:val="18"/>
        </w:rPr>
      </w:pPr>
    </w:p>
    <w:p w14:paraId="4049676A" w14:textId="77777777" w:rsidR="00FF0F21" w:rsidRDefault="00FF0F21" w:rsidP="00FF0F21">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3.3. </w:t>
      </w:r>
      <w:r w:rsidRPr="001429A5">
        <w:rPr>
          <w:rFonts w:ascii="Arial" w:eastAsia="Arial" w:hAnsi="Arial" w:cs="Arial"/>
          <w:color w:val="000000"/>
          <w:sz w:val="18"/>
          <w:szCs w:val="18"/>
        </w:rPr>
        <w:t>A referida contratação refere-se à prestação de serviço pelo período de 12 (doze) meses, podendo ou não ser prorrogado</w:t>
      </w:r>
      <w:r>
        <w:rPr>
          <w:rFonts w:ascii="Arial" w:eastAsia="Arial" w:hAnsi="Arial" w:cs="Arial"/>
          <w:color w:val="000000"/>
          <w:sz w:val="18"/>
          <w:szCs w:val="18"/>
        </w:rPr>
        <w:t>;</w:t>
      </w:r>
    </w:p>
    <w:p w14:paraId="5B1111EB" w14:textId="77777777" w:rsidR="00FF0F21" w:rsidRDefault="00FF0F21" w:rsidP="00FF0F21">
      <w:pPr>
        <w:ind w:left="0" w:right="3" w:hanging="2"/>
        <w:jc w:val="both"/>
        <w:rPr>
          <w:rFonts w:ascii="Arial" w:eastAsia="Arial" w:hAnsi="Arial" w:cs="Arial"/>
          <w:color w:val="000000"/>
          <w:sz w:val="18"/>
          <w:szCs w:val="18"/>
        </w:rPr>
      </w:pPr>
    </w:p>
    <w:p w14:paraId="38E937FE" w14:textId="77777777" w:rsidR="00FF0F21" w:rsidRDefault="00FF0F21" w:rsidP="00FF0F21">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3.4. </w:t>
      </w:r>
      <w:r w:rsidRPr="00FF0F21">
        <w:rPr>
          <w:rFonts w:ascii="Arial" w:eastAsia="Arial" w:hAnsi="Arial" w:cs="Arial"/>
          <w:color w:val="000000"/>
          <w:sz w:val="18"/>
          <w:szCs w:val="18"/>
        </w:rPr>
        <w:t>Os equipamentos e materiais necessários para realização dos exames deverão ser fornecidos pelo contratado</w:t>
      </w:r>
    </w:p>
    <w:p w14:paraId="6615DA05" w14:textId="77777777" w:rsidR="005465E4" w:rsidRDefault="005465E4" w:rsidP="00FF0F21">
      <w:pPr>
        <w:ind w:leftChars="0" w:left="0" w:right="3" w:firstLineChars="0" w:firstLine="0"/>
        <w:jc w:val="both"/>
        <w:rPr>
          <w:rFonts w:ascii="Arial" w:eastAsia="Arial" w:hAnsi="Arial" w:cs="Arial"/>
          <w:color w:val="000000"/>
          <w:sz w:val="18"/>
          <w:szCs w:val="18"/>
        </w:rPr>
      </w:pPr>
    </w:p>
    <w:p w14:paraId="6F59EE58" w14:textId="77777777" w:rsidR="005465E4" w:rsidRDefault="005465E4">
      <w:pPr>
        <w:ind w:left="0" w:right="3" w:hanging="2"/>
        <w:jc w:val="both"/>
        <w:rPr>
          <w:rFonts w:ascii="Arial" w:eastAsia="Arial" w:hAnsi="Arial" w:cs="Arial"/>
          <w:color w:val="000000"/>
          <w:sz w:val="18"/>
          <w:szCs w:val="18"/>
        </w:rPr>
      </w:pPr>
      <w:r>
        <w:rPr>
          <w:rFonts w:ascii="Arial" w:eastAsia="Arial" w:hAnsi="Arial" w:cs="Arial"/>
          <w:color w:val="000000"/>
          <w:sz w:val="18"/>
          <w:szCs w:val="18"/>
        </w:rPr>
        <w:t>3.5.</w:t>
      </w:r>
      <w:r w:rsidRPr="005465E4">
        <w:t xml:space="preserve"> </w:t>
      </w:r>
      <w:r w:rsidRPr="005465E4">
        <w:rPr>
          <w:rFonts w:ascii="Arial" w:eastAsia="Arial" w:hAnsi="Arial" w:cs="Arial"/>
          <w:color w:val="000000"/>
          <w:sz w:val="18"/>
          <w:szCs w:val="18"/>
        </w:rPr>
        <w:t>O contratado deverá apresentar a documentação necessária à comprovação da sua qualificação técnica, documentação está que serão detalhadas no Termo de Referência</w:t>
      </w:r>
      <w:r>
        <w:rPr>
          <w:rFonts w:ascii="Arial" w:eastAsia="Arial" w:hAnsi="Arial" w:cs="Arial"/>
          <w:color w:val="000000"/>
          <w:sz w:val="18"/>
          <w:szCs w:val="18"/>
        </w:rPr>
        <w:t>;</w:t>
      </w:r>
    </w:p>
    <w:p w14:paraId="6819A1D3" w14:textId="77777777" w:rsidR="001429A5" w:rsidRDefault="001429A5" w:rsidP="00FF0F21">
      <w:pPr>
        <w:ind w:leftChars="0" w:left="0" w:right="3" w:firstLineChars="0" w:firstLine="0"/>
        <w:jc w:val="both"/>
        <w:rPr>
          <w:rFonts w:ascii="Arial" w:eastAsia="Arial" w:hAnsi="Arial" w:cs="Arial"/>
          <w:color w:val="000000"/>
          <w:sz w:val="18"/>
          <w:szCs w:val="18"/>
        </w:rPr>
      </w:pPr>
    </w:p>
    <w:p w14:paraId="3A61FF3C" w14:textId="77777777" w:rsidR="001429A5" w:rsidRDefault="001429A5">
      <w:pPr>
        <w:ind w:left="0" w:right="3" w:hanging="2"/>
        <w:jc w:val="both"/>
        <w:rPr>
          <w:rFonts w:ascii="Arial" w:eastAsia="Arial" w:hAnsi="Arial" w:cs="Arial"/>
          <w:color w:val="000000"/>
          <w:sz w:val="18"/>
          <w:szCs w:val="18"/>
        </w:rPr>
      </w:pPr>
      <w:r>
        <w:rPr>
          <w:rFonts w:ascii="Arial" w:eastAsia="Arial" w:hAnsi="Arial" w:cs="Arial"/>
          <w:color w:val="000000"/>
          <w:sz w:val="18"/>
          <w:szCs w:val="18"/>
        </w:rPr>
        <w:t>3.</w:t>
      </w:r>
      <w:r w:rsidR="00FF0F21">
        <w:rPr>
          <w:rFonts w:ascii="Arial" w:eastAsia="Arial" w:hAnsi="Arial" w:cs="Arial"/>
          <w:color w:val="000000"/>
          <w:sz w:val="18"/>
          <w:szCs w:val="18"/>
        </w:rPr>
        <w:t>6</w:t>
      </w:r>
      <w:r>
        <w:rPr>
          <w:rFonts w:ascii="Arial" w:eastAsia="Arial" w:hAnsi="Arial" w:cs="Arial"/>
          <w:color w:val="000000"/>
          <w:sz w:val="18"/>
          <w:szCs w:val="18"/>
        </w:rPr>
        <w:t xml:space="preserve">. </w:t>
      </w:r>
      <w:r w:rsidRPr="001429A5">
        <w:rPr>
          <w:rFonts w:ascii="Arial" w:eastAsia="Arial" w:hAnsi="Arial" w:cs="Arial"/>
          <w:color w:val="000000"/>
          <w:sz w:val="18"/>
          <w:szCs w:val="18"/>
        </w:rPr>
        <w:t>Manter, durante toda a execução do contrato, em compatibilidade com as obrigações assumidas, todas as condições de habilitação e qualificação</w:t>
      </w:r>
      <w:r>
        <w:rPr>
          <w:rFonts w:ascii="Arial" w:eastAsia="Arial" w:hAnsi="Arial" w:cs="Arial"/>
          <w:color w:val="000000"/>
          <w:sz w:val="18"/>
          <w:szCs w:val="18"/>
        </w:rPr>
        <w:t>.</w:t>
      </w:r>
    </w:p>
    <w:p w14:paraId="5C8963A2" w14:textId="77777777" w:rsidR="00423763" w:rsidRPr="00584A09" w:rsidRDefault="00423763" w:rsidP="00584A09">
      <w:pPr>
        <w:tabs>
          <w:tab w:val="left" w:pos="2610"/>
        </w:tabs>
        <w:ind w:left="0" w:hanging="2"/>
        <w:rPr>
          <w:rFonts w:ascii="Arial" w:eastAsia="Arial" w:hAnsi="Arial" w:cs="Arial"/>
          <w:sz w:val="18"/>
          <w:szCs w:val="18"/>
        </w:rPr>
      </w:pPr>
    </w:p>
    <w:p w14:paraId="1DC01898" w14:textId="77777777" w:rsidR="00423763" w:rsidRPr="006B3C2E" w:rsidRDefault="006B3C2E" w:rsidP="00423763">
      <w:pPr>
        <w:ind w:left="0" w:right="3" w:hanging="2"/>
        <w:jc w:val="both"/>
        <w:rPr>
          <w:rFonts w:ascii="Arial" w:eastAsia="Arial" w:hAnsi="Arial" w:cs="Arial"/>
          <w:color w:val="000000"/>
          <w:sz w:val="18"/>
          <w:szCs w:val="18"/>
        </w:rPr>
      </w:pPr>
      <w:r>
        <w:rPr>
          <w:rFonts w:ascii="Arial" w:eastAsia="Arial" w:hAnsi="Arial" w:cs="Arial"/>
          <w:color w:val="000000"/>
          <w:sz w:val="18"/>
          <w:szCs w:val="18"/>
        </w:rPr>
        <w:t>3.7</w:t>
      </w:r>
      <w:r w:rsidR="00423763" w:rsidRPr="006B3C2E">
        <w:rPr>
          <w:rFonts w:ascii="Arial" w:eastAsia="Arial" w:hAnsi="Arial" w:cs="Arial"/>
          <w:color w:val="000000"/>
          <w:sz w:val="18"/>
          <w:szCs w:val="18"/>
        </w:rPr>
        <w:t>. O contratado somente poderá atender pacientes que estejam devidamente agendados pela Secretaria de Saúde, mediante apresentação de requisição expressa emitida pela mesma, devidamente preenchida e com assinatura de autorização pelos responsáveis;</w:t>
      </w:r>
    </w:p>
    <w:p w14:paraId="6D7C316B" w14:textId="77777777" w:rsidR="00423763" w:rsidRPr="006B3C2E" w:rsidRDefault="00423763" w:rsidP="00423763">
      <w:pPr>
        <w:ind w:left="0" w:right="3" w:hanging="2"/>
        <w:jc w:val="both"/>
        <w:rPr>
          <w:rFonts w:ascii="Arial" w:eastAsia="Arial" w:hAnsi="Arial" w:cs="Arial"/>
          <w:color w:val="000000"/>
          <w:sz w:val="18"/>
          <w:szCs w:val="18"/>
        </w:rPr>
      </w:pPr>
    </w:p>
    <w:p w14:paraId="5080CA89" w14:textId="77777777" w:rsidR="00423763" w:rsidRPr="006B3C2E" w:rsidRDefault="006B3C2E" w:rsidP="00423763">
      <w:pPr>
        <w:ind w:left="0" w:right="3" w:hanging="2"/>
        <w:jc w:val="both"/>
        <w:rPr>
          <w:rFonts w:ascii="Arial" w:eastAsia="Arial" w:hAnsi="Arial" w:cs="Arial"/>
          <w:color w:val="000000"/>
          <w:sz w:val="18"/>
          <w:szCs w:val="18"/>
        </w:rPr>
      </w:pPr>
      <w:r>
        <w:rPr>
          <w:rFonts w:ascii="Arial" w:eastAsia="Arial" w:hAnsi="Arial" w:cs="Arial"/>
          <w:color w:val="000000"/>
          <w:sz w:val="18"/>
          <w:szCs w:val="18"/>
        </w:rPr>
        <w:t>3.8</w:t>
      </w:r>
      <w:r w:rsidR="00423763" w:rsidRPr="006B3C2E">
        <w:rPr>
          <w:rFonts w:ascii="Arial" w:eastAsia="Arial" w:hAnsi="Arial" w:cs="Arial"/>
          <w:color w:val="000000"/>
          <w:sz w:val="18"/>
          <w:szCs w:val="18"/>
        </w:rPr>
        <w:t>. Os serviços deverão ser prestados quando forem necessários, incluindo também aos sábados, domingos e feriados;</w:t>
      </w:r>
    </w:p>
    <w:p w14:paraId="77E6BC90" w14:textId="77777777" w:rsidR="00423763" w:rsidRPr="006B3C2E" w:rsidRDefault="00423763" w:rsidP="00423763">
      <w:pPr>
        <w:ind w:left="0" w:right="3" w:hanging="2"/>
        <w:jc w:val="both"/>
        <w:rPr>
          <w:rFonts w:ascii="Arial" w:eastAsia="Arial" w:hAnsi="Arial" w:cs="Arial"/>
          <w:color w:val="000000"/>
          <w:sz w:val="18"/>
          <w:szCs w:val="18"/>
        </w:rPr>
      </w:pPr>
    </w:p>
    <w:p w14:paraId="69DCD580" w14:textId="77777777" w:rsidR="00423763" w:rsidRPr="006B3C2E" w:rsidRDefault="006B3C2E" w:rsidP="00423763">
      <w:pPr>
        <w:ind w:left="0" w:right="3" w:hanging="2"/>
        <w:jc w:val="both"/>
        <w:rPr>
          <w:rFonts w:ascii="Arial" w:eastAsia="Arial" w:hAnsi="Arial" w:cs="Arial"/>
          <w:color w:val="000000"/>
          <w:sz w:val="18"/>
          <w:szCs w:val="18"/>
        </w:rPr>
      </w:pPr>
      <w:r>
        <w:rPr>
          <w:rFonts w:ascii="Arial" w:eastAsia="Arial" w:hAnsi="Arial" w:cs="Arial"/>
          <w:color w:val="000000"/>
          <w:sz w:val="18"/>
          <w:szCs w:val="18"/>
        </w:rPr>
        <w:t>3.9</w:t>
      </w:r>
      <w:r w:rsidR="00423763" w:rsidRPr="006B3C2E">
        <w:rPr>
          <w:rFonts w:ascii="Arial" w:eastAsia="Arial" w:hAnsi="Arial" w:cs="Arial"/>
          <w:color w:val="000000"/>
          <w:sz w:val="18"/>
          <w:szCs w:val="18"/>
        </w:rPr>
        <w:t>. O contratado deverá apresentar no mínimo 3 telefones, através do qual poderão ser contatados pelos serviços da Secretária Municipal de Saúde;</w:t>
      </w:r>
    </w:p>
    <w:p w14:paraId="57F76CA2" w14:textId="77777777" w:rsidR="00423763" w:rsidRPr="006B3C2E" w:rsidRDefault="00423763" w:rsidP="00423763">
      <w:pPr>
        <w:ind w:left="0" w:right="3" w:hanging="2"/>
        <w:jc w:val="both"/>
        <w:rPr>
          <w:rFonts w:ascii="Arial" w:eastAsia="Arial" w:hAnsi="Arial" w:cs="Arial"/>
          <w:color w:val="000000"/>
          <w:sz w:val="18"/>
          <w:szCs w:val="18"/>
        </w:rPr>
      </w:pPr>
    </w:p>
    <w:p w14:paraId="4A0F7A96" w14:textId="77777777" w:rsidR="00423763" w:rsidRPr="006B3C2E" w:rsidRDefault="006B3C2E" w:rsidP="00423763">
      <w:pPr>
        <w:ind w:left="0" w:right="3" w:hanging="2"/>
        <w:jc w:val="both"/>
        <w:rPr>
          <w:rFonts w:ascii="Arial" w:eastAsia="Arial" w:hAnsi="Arial" w:cs="Arial"/>
          <w:color w:val="000000"/>
          <w:sz w:val="18"/>
          <w:szCs w:val="18"/>
        </w:rPr>
      </w:pPr>
      <w:r>
        <w:rPr>
          <w:rFonts w:ascii="Arial" w:eastAsia="Arial" w:hAnsi="Arial" w:cs="Arial"/>
          <w:color w:val="000000"/>
          <w:sz w:val="18"/>
          <w:szCs w:val="18"/>
        </w:rPr>
        <w:t>3.10</w:t>
      </w:r>
      <w:r w:rsidR="00423763" w:rsidRPr="006B3C2E">
        <w:rPr>
          <w:rFonts w:ascii="Arial" w:eastAsia="Arial" w:hAnsi="Arial" w:cs="Arial"/>
          <w:color w:val="000000"/>
          <w:sz w:val="18"/>
          <w:szCs w:val="18"/>
        </w:rPr>
        <w:t>. O contratado deverá atender prontamente a quaisquer exigências da Administração, inerentes ao objeto da presente contratação;</w:t>
      </w:r>
    </w:p>
    <w:p w14:paraId="4EDEB05F" w14:textId="77777777" w:rsidR="00423763" w:rsidRPr="006B3C2E" w:rsidRDefault="00423763" w:rsidP="00423763">
      <w:pPr>
        <w:ind w:left="0" w:right="3" w:hanging="2"/>
        <w:jc w:val="both"/>
        <w:rPr>
          <w:rFonts w:ascii="Arial" w:eastAsia="Arial" w:hAnsi="Arial" w:cs="Arial"/>
          <w:color w:val="000000"/>
          <w:sz w:val="18"/>
          <w:szCs w:val="18"/>
        </w:rPr>
      </w:pPr>
    </w:p>
    <w:p w14:paraId="50210B38" w14:textId="77777777" w:rsidR="00423763" w:rsidRDefault="006B3C2E" w:rsidP="00423763">
      <w:pPr>
        <w:ind w:left="0" w:right="3" w:hanging="2"/>
        <w:jc w:val="both"/>
        <w:rPr>
          <w:rFonts w:ascii="Arial" w:eastAsia="Arial" w:hAnsi="Arial" w:cs="Arial"/>
          <w:color w:val="000000"/>
          <w:sz w:val="18"/>
          <w:szCs w:val="18"/>
        </w:rPr>
      </w:pPr>
      <w:r>
        <w:rPr>
          <w:rFonts w:ascii="Arial" w:eastAsia="Arial" w:hAnsi="Arial" w:cs="Arial"/>
          <w:color w:val="000000"/>
          <w:sz w:val="18"/>
          <w:szCs w:val="18"/>
        </w:rPr>
        <w:t>3.11</w:t>
      </w:r>
      <w:r w:rsidR="00423763" w:rsidRPr="006B3C2E">
        <w:rPr>
          <w:rFonts w:ascii="Arial" w:eastAsia="Arial" w:hAnsi="Arial" w:cs="Arial"/>
          <w:color w:val="000000"/>
          <w:sz w:val="18"/>
          <w:szCs w:val="18"/>
        </w:rPr>
        <w:t>. Comunicar à Administração, no prazo máximo de 24 (vinte e quatro) horas que antecede a data da prestação do serviço, os motivos que impossibilitem o cumprimento do prazo previsto, com a devida comprovação;</w:t>
      </w:r>
    </w:p>
    <w:p w14:paraId="1EB853F7" w14:textId="77777777" w:rsidR="00423763" w:rsidRDefault="00423763">
      <w:pPr>
        <w:ind w:left="0" w:right="3" w:hanging="2"/>
        <w:jc w:val="both"/>
        <w:rPr>
          <w:rFonts w:ascii="Arial" w:eastAsia="Arial" w:hAnsi="Arial" w:cs="Arial"/>
          <w:color w:val="000000"/>
          <w:sz w:val="18"/>
          <w:szCs w:val="18"/>
        </w:rPr>
      </w:pPr>
    </w:p>
    <w:p w14:paraId="2079DE6F"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4. ESTIMATIVA DAS QUANTIDADES</w:t>
      </w:r>
    </w:p>
    <w:p w14:paraId="7E570889" w14:textId="77777777" w:rsidR="00135F16" w:rsidRDefault="00135F16">
      <w:pPr>
        <w:ind w:left="0" w:hanging="2"/>
        <w:jc w:val="both"/>
        <w:rPr>
          <w:rFonts w:ascii="Arial" w:eastAsia="Arial" w:hAnsi="Arial" w:cs="Arial"/>
          <w:sz w:val="18"/>
          <w:szCs w:val="18"/>
        </w:rPr>
      </w:pPr>
    </w:p>
    <w:p w14:paraId="6BEF6328" w14:textId="77777777" w:rsidR="008B1C2C" w:rsidRDefault="008B1C2C">
      <w:pPr>
        <w:ind w:left="0" w:hanging="2"/>
        <w:jc w:val="both"/>
        <w:rPr>
          <w:rFonts w:ascii="Arial" w:eastAsia="Arial" w:hAnsi="Arial" w:cs="Arial"/>
          <w:sz w:val="18"/>
          <w:szCs w:val="18"/>
        </w:rPr>
      </w:pPr>
    </w:p>
    <w:tbl>
      <w:tblPr>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3828"/>
        <w:gridCol w:w="850"/>
        <w:gridCol w:w="1134"/>
        <w:gridCol w:w="1418"/>
        <w:gridCol w:w="1494"/>
      </w:tblGrid>
      <w:tr w:rsidR="0029011C" w:rsidRPr="003D0F8B" w14:paraId="1F34F0E3" w14:textId="77777777" w:rsidTr="00EB26AC">
        <w:trPr>
          <w:trHeight w:val="69"/>
        </w:trPr>
        <w:tc>
          <w:tcPr>
            <w:tcW w:w="850" w:type="dxa"/>
            <w:shd w:val="clear" w:color="auto" w:fill="D0CECE"/>
          </w:tcPr>
          <w:p w14:paraId="59BBEB3E" w14:textId="77777777" w:rsidR="0029011C" w:rsidRPr="0029011C" w:rsidRDefault="0029011C" w:rsidP="00EB26AC">
            <w:pPr>
              <w:spacing w:line="266" w:lineRule="auto"/>
              <w:ind w:left="0" w:right="3" w:hanging="2"/>
              <w:jc w:val="center"/>
              <w:rPr>
                <w:rFonts w:ascii="Arial" w:hAnsi="Arial" w:cs="Arial"/>
                <w:b/>
                <w:color w:val="000000"/>
                <w:sz w:val="18"/>
                <w:szCs w:val="18"/>
                <w:lang w:eastAsia="en-US"/>
              </w:rPr>
            </w:pPr>
            <w:r w:rsidRPr="0029011C">
              <w:rPr>
                <w:rFonts w:ascii="Arial" w:hAnsi="Arial" w:cs="Arial"/>
                <w:b/>
                <w:color w:val="000000"/>
                <w:sz w:val="18"/>
                <w:szCs w:val="18"/>
                <w:lang w:eastAsia="en-US"/>
              </w:rPr>
              <w:t>ITEM</w:t>
            </w:r>
          </w:p>
        </w:tc>
        <w:tc>
          <w:tcPr>
            <w:tcW w:w="3828" w:type="dxa"/>
            <w:shd w:val="clear" w:color="auto" w:fill="D0CECE"/>
          </w:tcPr>
          <w:p w14:paraId="193C9127" w14:textId="77777777" w:rsidR="0029011C" w:rsidRPr="0029011C" w:rsidRDefault="0029011C" w:rsidP="00EB26AC">
            <w:pPr>
              <w:spacing w:line="266" w:lineRule="auto"/>
              <w:ind w:left="0" w:right="3" w:hanging="2"/>
              <w:jc w:val="center"/>
              <w:rPr>
                <w:rFonts w:ascii="Arial" w:hAnsi="Arial" w:cs="Arial"/>
                <w:b/>
                <w:color w:val="000000"/>
                <w:sz w:val="18"/>
                <w:szCs w:val="18"/>
                <w:lang w:eastAsia="en-US"/>
              </w:rPr>
            </w:pPr>
            <w:r w:rsidRPr="0029011C">
              <w:rPr>
                <w:rFonts w:ascii="Arial" w:hAnsi="Arial" w:cs="Arial"/>
                <w:b/>
                <w:color w:val="000000"/>
                <w:sz w:val="18"/>
                <w:szCs w:val="18"/>
                <w:lang w:eastAsia="en-US"/>
              </w:rPr>
              <w:t>DESCRIÇÃO</w:t>
            </w:r>
          </w:p>
        </w:tc>
        <w:tc>
          <w:tcPr>
            <w:tcW w:w="850" w:type="dxa"/>
            <w:shd w:val="clear" w:color="auto" w:fill="D0CECE"/>
          </w:tcPr>
          <w:p w14:paraId="439940A9" w14:textId="77777777" w:rsidR="0029011C" w:rsidRPr="0029011C" w:rsidRDefault="0029011C" w:rsidP="00EB26AC">
            <w:pPr>
              <w:spacing w:line="266" w:lineRule="auto"/>
              <w:ind w:left="0" w:right="3" w:hanging="2"/>
              <w:jc w:val="center"/>
              <w:rPr>
                <w:rFonts w:ascii="Arial" w:hAnsi="Arial" w:cs="Arial"/>
                <w:b/>
                <w:color w:val="000000"/>
                <w:sz w:val="18"/>
                <w:szCs w:val="18"/>
                <w:lang w:eastAsia="en-US"/>
              </w:rPr>
            </w:pPr>
            <w:r w:rsidRPr="0029011C">
              <w:rPr>
                <w:rFonts w:ascii="Arial" w:hAnsi="Arial" w:cs="Arial"/>
                <w:b/>
                <w:color w:val="000000"/>
                <w:sz w:val="18"/>
                <w:szCs w:val="18"/>
                <w:lang w:eastAsia="en-US"/>
              </w:rPr>
              <w:t>UNID.</w:t>
            </w:r>
          </w:p>
        </w:tc>
        <w:tc>
          <w:tcPr>
            <w:tcW w:w="1134" w:type="dxa"/>
            <w:shd w:val="clear" w:color="auto" w:fill="D0CECE"/>
          </w:tcPr>
          <w:p w14:paraId="695275C6" w14:textId="77777777" w:rsidR="0029011C" w:rsidRPr="0029011C" w:rsidRDefault="0029011C" w:rsidP="00EB26AC">
            <w:pPr>
              <w:spacing w:line="266" w:lineRule="auto"/>
              <w:ind w:left="0" w:right="3" w:hanging="2"/>
              <w:jc w:val="center"/>
              <w:rPr>
                <w:rFonts w:ascii="Arial" w:hAnsi="Arial" w:cs="Arial"/>
                <w:b/>
                <w:color w:val="000000"/>
                <w:sz w:val="18"/>
                <w:szCs w:val="18"/>
                <w:lang w:eastAsia="en-US"/>
              </w:rPr>
            </w:pPr>
            <w:r w:rsidRPr="0029011C">
              <w:rPr>
                <w:rFonts w:ascii="Arial" w:hAnsi="Arial" w:cs="Arial"/>
                <w:b/>
                <w:color w:val="000000"/>
                <w:sz w:val="18"/>
                <w:szCs w:val="18"/>
                <w:lang w:eastAsia="en-US"/>
              </w:rPr>
              <w:t xml:space="preserve">QUANT. </w:t>
            </w:r>
          </w:p>
        </w:tc>
        <w:tc>
          <w:tcPr>
            <w:tcW w:w="1418" w:type="dxa"/>
            <w:shd w:val="clear" w:color="auto" w:fill="D0CECE"/>
          </w:tcPr>
          <w:p w14:paraId="1B7D19BA" w14:textId="77777777" w:rsidR="0029011C" w:rsidRPr="0029011C" w:rsidRDefault="0029011C" w:rsidP="00EB26AC">
            <w:pPr>
              <w:spacing w:line="266" w:lineRule="auto"/>
              <w:ind w:left="0" w:right="3" w:hanging="2"/>
              <w:jc w:val="center"/>
              <w:rPr>
                <w:rFonts w:ascii="Arial" w:hAnsi="Arial" w:cs="Arial"/>
                <w:b/>
                <w:color w:val="000000"/>
                <w:sz w:val="18"/>
                <w:szCs w:val="18"/>
                <w:lang w:eastAsia="en-US"/>
              </w:rPr>
            </w:pPr>
            <w:r w:rsidRPr="0029011C">
              <w:rPr>
                <w:rFonts w:ascii="Arial" w:hAnsi="Arial" w:cs="Arial"/>
                <w:b/>
                <w:color w:val="000000"/>
                <w:sz w:val="18"/>
                <w:szCs w:val="18"/>
                <w:lang w:eastAsia="en-US"/>
              </w:rPr>
              <w:t>VALOR</w:t>
            </w:r>
          </w:p>
          <w:p w14:paraId="2950C485" w14:textId="77777777" w:rsidR="0029011C" w:rsidRPr="0029011C" w:rsidRDefault="0029011C" w:rsidP="00EB26AC">
            <w:pPr>
              <w:spacing w:line="266" w:lineRule="auto"/>
              <w:ind w:left="0" w:right="3" w:hanging="2"/>
              <w:jc w:val="center"/>
              <w:rPr>
                <w:rFonts w:ascii="Arial" w:hAnsi="Arial" w:cs="Arial"/>
                <w:b/>
                <w:color w:val="000000"/>
                <w:sz w:val="18"/>
                <w:szCs w:val="18"/>
                <w:lang w:eastAsia="en-US"/>
              </w:rPr>
            </w:pPr>
            <w:r w:rsidRPr="0029011C">
              <w:rPr>
                <w:rFonts w:ascii="Arial" w:hAnsi="Arial" w:cs="Arial"/>
                <w:b/>
                <w:color w:val="000000"/>
                <w:sz w:val="18"/>
                <w:szCs w:val="18"/>
                <w:lang w:eastAsia="en-US"/>
              </w:rPr>
              <w:t>UNIT.</w:t>
            </w:r>
          </w:p>
        </w:tc>
        <w:tc>
          <w:tcPr>
            <w:tcW w:w="1494" w:type="dxa"/>
            <w:shd w:val="clear" w:color="auto" w:fill="D0CECE"/>
          </w:tcPr>
          <w:p w14:paraId="1A8FF4E4" w14:textId="77777777" w:rsidR="0029011C" w:rsidRPr="0029011C" w:rsidRDefault="0029011C" w:rsidP="00EB26AC">
            <w:pPr>
              <w:spacing w:line="266" w:lineRule="auto"/>
              <w:ind w:left="0" w:right="3" w:hanging="2"/>
              <w:jc w:val="center"/>
              <w:rPr>
                <w:rFonts w:ascii="Arial" w:hAnsi="Arial" w:cs="Arial"/>
                <w:b/>
                <w:color w:val="000000"/>
                <w:sz w:val="18"/>
                <w:szCs w:val="18"/>
                <w:lang w:eastAsia="en-US"/>
              </w:rPr>
            </w:pPr>
            <w:r w:rsidRPr="0029011C">
              <w:rPr>
                <w:rFonts w:ascii="Arial" w:hAnsi="Arial" w:cs="Arial"/>
                <w:b/>
                <w:color w:val="000000"/>
                <w:sz w:val="18"/>
                <w:szCs w:val="18"/>
                <w:lang w:eastAsia="en-US"/>
              </w:rPr>
              <w:t xml:space="preserve">VALOR </w:t>
            </w:r>
          </w:p>
          <w:p w14:paraId="1FB288C0" w14:textId="77777777" w:rsidR="0029011C" w:rsidRPr="0029011C" w:rsidRDefault="0029011C" w:rsidP="00EB26AC">
            <w:pPr>
              <w:spacing w:line="266" w:lineRule="auto"/>
              <w:ind w:left="0" w:right="3" w:hanging="2"/>
              <w:jc w:val="center"/>
              <w:rPr>
                <w:rFonts w:ascii="Arial" w:hAnsi="Arial" w:cs="Arial"/>
                <w:b/>
                <w:color w:val="000000"/>
                <w:sz w:val="18"/>
                <w:szCs w:val="18"/>
                <w:lang w:eastAsia="en-US"/>
              </w:rPr>
            </w:pPr>
            <w:r w:rsidRPr="0029011C">
              <w:rPr>
                <w:rFonts w:ascii="Arial" w:hAnsi="Arial" w:cs="Arial"/>
                <w:b/>
                <w:color w:val="000000"/>
                <w:sz w:val="18"/>
                <w:szCs w:val="18"/>
                <w:lang w:eastAsia="en-US"/>
              </w:rPr>
              <w:t>TOTAL</w:t>
            </w:r>
          </w:p>
        </w:tc>
      </w:tr>
      <w:tr w:rsidR="001429A5" w14:paraId="699699F6" w14:textId="77777777" w:rsidTr="00EB26AC">
        <w:trPr>
          <w:trHeight w:val="407"/>
        </w:trPr>
        <w:tc>
          <w:tcPr>
            <w:tcW w:w="850" w:type="dxa"/>
            <w:shd w:val="clear" w:color="auto" w:fill="auto"/>
            <w:vAlign w:val="bottom"/>
          </w:tcPr>
          <w:p w14:paraId="4D0A04B6"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1</w:t>
            </w:r>
          </w:p>
        </w:tc>
        <w:tc>
          <w:tcPr>
            <w:tcW w:w="3828" w:type="dxa"/>
            <w:shd w:val="clear" w:color="auto" w:fill="auto"/>
            <w:vAlign w:val="bottom"/>
          </w:tcPr>
          <w:p w14:paraId="1463A891"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AUDIOMETRIA TONAL E VOCAL</w:t>
            </w:r>
          </w:p>
        </w:tc>
        <w:tc>
          <w:tcPr>
            <w:tcW w:w="850" w:type="dxa"/>
            <w:vAlign w:val="bottom"/>
          </w:tcPr>
          <w:p w14:paraId="4E466C1C"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7EAE592A"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200</w:t>
            </w:r>
          </w:p>
        </w:tc>
        <w:tc>
          <w:tcPr>
            <w:tcW w:w="1418" w:type="dxa"/>
          </w:tcPr>
          <w:p w14:paraId="019FAF26"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99,40</w:t>
            </w:r>
          </w:p>
        </w:tc>
        <w:tc>
          <w:tcPr>
            <w:tcW w:w="1494" w:type="dxa"/>
          </w:tcPr>
          <w:p w14:paraId="660F0744" w14:textId="77777777" w:rsidR="001429A5" w:rsidRPr="00932751" w:rsidRDefault="007726E2" w:rsidP="001429A5">
            <w:pPr>
              <w:ind w:left="0" w:hanging="2"/>
              <w:jc w:val="center"/>
              <w:rPr>
                <w:rFonts w:ascii="Arial" w:hAnsi="Arial" w:cs="Arial"/>
                <w:color w:val="000000"/>
                <w:sz w:val="18"/>
                <w:szCs w:val="18"/>
              </w:rPr>
            </w:pPr>
            <w:r w:rsidRPr="00932751">
              <w:rPr>
                <w:rFonts w:ascii="Arial" w:hAnsi="Arial" w:cs="Arial"/>
                <w:color w:val="000000"/>
                <w:sz w:val="18"/>
                <w:szCs w:val="18"/>
              </w:rPr>
              <w:t>19.880,00</w:t>
            </w:r>
          </w:p>
        </w:tc>
      </w:tr>
      <w:tr w:rsidR="001429A5" w14:paraId="4E3A72CB" w14:textId="77777777" w:rsidTr="00EB26AC">
        <w:trPr>
          <w:trHeight w:val="407"/>
        </w:trPr>
        <w:tc>
          <w:tcPr>
            <w:tcW w:w="850" w:type="dxa"/>
            <w:shd w:val="clear" w:color="auto" w:fill="auto"/>
            <w:vAlign w:val="bottom"/>
          </w:tcPr>
          <w:p w14:paraId="519D6B00"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2</w:t>
            </w:r>
          </w:p>
        </w:tc>
        <w:tc>
          <w:tcPr>
            <w:tcW w:w="3828" w:type="dxa"/>
            <w:shd w:val="clear" w:color="auto" w:fill="auto"/>
            <w:vAlign w:val="bottom"/>
          </w:tcPr>
          <w:p w14:paraId="1F1EC9C6"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IMPENDANCIOMETRIA</w:t>
            </w:r>
          </w:p>
        </w:tc>
        <w:tc>
          <w:tcPr>
            <w:tcW w:w="850" w:type="dxa"/>
            <w:vAlign w:val="bottom"/>
          </w:tcPr>
          <w:p w14:paraId="7B2F848C"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68FCE3F8"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200</w:t>
            </w:r>
          </w:p>
        </w:tc>
        <w:tc>
          <w:tcPr>
            <w:tcW w:w="1418" w:type="dxa"/>
          </w:tcPr>
          <w:p w14:paraId="48C29DB3"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229,25</w:t>
            </w:r>
          </w:p>
        </w:tc>
        <w:tc>
          <w:tcPr>
            <w:tcW w:w="1494" w:type="dxa"/>
          </w:tcPr>
          <w:p w14:paraId="6D28B87D" w14:textId="77777777" w:rsidR="001429A5" w:rsidRPr="00932751" w:rsidRDefault="007726E2" w:rsidP="001429A5">
            <w:pPr>
              <w:ind w:left="0" w:hanging="2"/>
              <w:jc w:val="center"/>
              <w:rPr>
                <w:rFonts w:ascii="Arial" w:hAnsi="Arial" w:cs="Arial"/>
                <w:color w:val="000000"/>
                <w:sz w:val="18"/>
                <w:szCs w:val="18"/>
              </w:rPr>
            </w:pPr>
            <w:r w:rsidRPr="00932751">
              <w:rPr>
                <w:rFonts w:ascii="Arial" w:hAnsi="Arial" w:cs="Arial"/>
                <w:color w:val="000000"/>
                <w:sz w:val="18"/>
                <w:szCs w:val="18"/>
              </w:rPr>
              <w:t>45.850,00</w:t>
            </w:r>
          </w:p>
        </w:tc>
      </w:tr>
      <w:tr w:rsidR="001429A5" w14:paraId="369B73E7" w14:textId="77777777" w:rsidTr="00EB26AC">
        <w:trPr>
          <w:trHeight w:val="407"/>
        </w:trPr>
        <w:tc>
          <w:tcPr>
            <w:tcW w:w="850" w:type="dxa"/>
            <w:shd w:val="clear" w:color="auto" w:fill="auto"/>
            <w:vAlign w:val="bottom"/>
          </w:tcPr>
          <w:p w14:paraId="3352B86E"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3</w:t>
            </w:r>
          </w:p>
        </w:tc>
        <w:tc>
          <w:tcPr>
            <w:tcW w:w="3828" w:type="dxa"/>
            <w:shd w:val="clear" w:color="auto" w:fill="auto"/>
            <w:vAlign w:val="bottom"/>
          </w:tcPr>
          <w:p w14:paraId="077A0FE8"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TESTE DA ORELHINHA</w:t>
            </w:r>
          </w:p>
        </w:tc>
        <w:tc>
          <w:tcPr>
            <w:tcW w:w="850" w:type="dxa"/>
            <w:vAlign w:val="bottom"/>
          </w:tcPr>
          <w:p w14:paraId="70C0F6BE"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35C6D175"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200</w:t>
            </w:r>
          </w:p>
        </w:tc>
        <w:tc>
          <w:tcPr>
            <w:tcW w:w="1418" w:type="dxa"/>
          </w:tcPr>
          <w:p w14:paraId="275E47DA"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144,70</w:t>
            </w:r>
          </w:p>
        </w:tc>
        <w:tc>
          <w:tcPr>
            <w:tcW w:w="1494" w:type="dxa"/>
          </w:tcPr>
          <w:p w14:paraId="66F74192" w14:textId="77777777" w:rsidR="001429A5" w:rsidRPr="00932751" w:rsidRDefault="007726E2" w:rsidP="001429A5">
            <w:pPr>
              <w:ind w:left="0" w:hanging="2"/>
              <w:jc w:val="center"/>
              <w:rPr>
                <w:rFonts w:ascii="Arial" w:hAnsi="Arial" w:cs="Arial"/>
                <w:color w:val="000000"/>
                <w:sz w:val="18"/>
                <w:szCs w:val="18"/>
              </w:rPr>
            </w:pPr>
            <w:r w:rsidRPr="00932751">
              <w:rPr>
                <w:rFonts w:ascii="Arial" w:hAnsi="Arial" w:cs="Arial"/>
                <w:color w:val="000000"/>
                <w:sz w:val="18"/>
                <w:szCs w:val="18"/>
              </w:rPr>
              <w:t>28.940,00</w:t>
            </w:r>
          </w:p>
        </w:tc>
      </w:tr>
      <w:tr w:rsidR="001429A5" w14:paraId="6DCC1382" w14:textId="77777777" w:rsidTr="00EB26AC">
        <w:trPr>
          <w:trHeight w:val="407"/>
        </w:trPr>
        <w:tc>
          <w:tcPr>
            <w:tcW w:w="850" w:type="dxa"/>
            <w:shd w:val="clear" w:color="auto" w:fill="auto"/>
            <w:vAlign w:val="bottom"/>
          </w:tcPr>
          <w:p w14:paraId="04BA340C"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4</w:t>
            </w:r>
          </w:p>
        </w:tc>
        <w:tc>
          <w:tcPr>
            <w:tcW w:w="3828" w:type="dxa"/>
            <w:shd w:val="clear" w:color="auto" w:fill="auto"/>
            <w:vAlign w:val="bottom"/>
          </w:tcPr>
          <w:p w14:paraId="766B5CA4"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TESTE DA LINGUINHA</w:t>
            </w:r>
          </w:p>
        </w:tc>
        <w:tc>
          <w:tcPr>
            <w:tcW w:w="850" w:type="dxa"/>
            <w:vAlign w:val="bottom"/>
          </w:tcPr>
          <w:p w14:paraId="0FCDE6D5"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691D388B"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200</w:t>
            </w:r>
          </w:p>
        </w:tc>
        <w:tc>
          <w:tcPr>
            <w:tcW w:w="1418" w:type="dxa"/>
          </w:tcPr>
          <w:p w14:paraId="210F0B0F"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165,73</w:t>
            </w:r>
          </w:p>
        </w:tc>
        <w:tc>
          <w:tcPr>
            <w:tcW w:w="1494" w:type="dxa"/>
          </w:tcPr>
          <w:p w14:paraId="5927FAC4" w14:textId="77777777" w:rsidR="001429A5" w:rsidRPr="00932751" w:rsidRDefault="007726E2" w:rsidP="001429A5">
            <w:pPr>
              <w:ind w:left="0" w:hanging="2"/>
              <w:jc w:val="center"/>
              <w:rPr>
                <w:rFonts w:ascii="Arial" w:hAnsi="Arial" w:cs="Arial"/>
                <w:color w:val="000000"/>
                <w:sz w:val="18"/>
                <w:szCs w:val="18"/>
              </w:rPr>
            </w:pPr>
            <w:r w:rsidRPr="00932751">
              <w:rPr>
                <w:rFonts w:ascii="Arial" w:hAnsi="Arial" w:cs="Arial"/>
                <w:color w:val="000000"/>
                <w:sz w:val="18"/>
                <w:szCs w:val="18"/>
              </w:rPr>
              <w:t>33.146,00</w:t>
            </w:r>
          </w:p>
        </w:tc>
      </w:tr>
      <w:tr w:rsidR="001429A5" w14:paraId="742D7B6A" w14:textId="77777777" w:rsidTr="00EB26AC">
        <w:trPr>
          <w:trHeight w:val="407"/>
        </w:trPr>
        <w:tc>
          <w:tcPr>
            <w:tcW w:w="850" w:type="dxa"/>
            <w:shd w:val="clear" w:color="auto" w:fill="auto"/>
            <w:vAlign w:val="bottom"/>
          </w:tcPr>
          <w:p w14:paraId="4915480E"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5</w:t>
            </w:r>
          </w:p>
        </w:tc>
        <w:tc>
          <w:tcPr>
            <w:tcW w:w="3828" w:type="dxa"/>
            <w:shd w:val="clear" w:color="auto" w:fill="auto"/>
            <w:vAlign w:val="bottom"/>
          </w:tcPr>
          <w:p w14:paraId="507A153B"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POLISSONOGRAFIA</w:t>
            </w:r>
          </w:p>
        </w:tc>
        <w:tc>
          <w:tcPr>
            <w:tcW w:w="850" w:type="dxa"/>
            <w:vAlign w:val="bottom"/>
          </w:tcPr>
          <w:p w14:paraId="768D5198"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26803A44"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50</w:t>
            </w:r>
          </w:p>
        </w:tc>
        <w:tc>
          <w:tcPr>
            <w:tcW w:w="1418" w:type="dxa"/>
          </w:tcPr>
          <w:p w14:paraId="20481AE5"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1.012,96</w:t>
            </w:r>
          </w:p>
        </w:tc>
        <w:tc>
          <w:tcPr>
            <w:tcW w:w="1494" w:type="dxa"/>
          </w:tcPr>
          <w:p w14:paraId="093C9504"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50.648,00</w:t>
            </w:r>
          </w:p>
        </w:tc>
      </w:tr>
      <w:tr w:rsidR="001429A5" w14:paraId="5368BFE6" w14:textId="77777777" w:rsidTr="00EB26AC">
        <w:trPr>
          <w:trHeight w:val="407"/>
        </w:trPr>
        <w:tc>
          <w:tcPr>
            <w:tcW w:w="850" w:type="dxa"/>
            <w:shd w:val="clear" w:color="auto" w:fill="auto"/>
            <w:vAlign w:val="bottom"/>
          </w:tcPr>
          <w:p w14:paraId="0FE47DDB"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6</w:t>
            </w:r>
          </w:p>
        </w:tc>
        <w:tc>
          <w:tcPr>
            <w:tcW w:w="3828" w:type="dxa"/>
            <w:shd w:val="clear" w:color="auto" w:fill="auto"/>
            <w:vAlign w:val="bottom"/>
          </w:tcPr>
          <w:p w14:paraId="4BBD0736"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ESTUDO URODINÂMICO</w:t>
            </w:r>
          </w:p>
        </w:tc>
        <w:tc>
          <w:tcPr>
            <w:tcW w:w="850" w:type="dxa"/>
            <w:vAlign w:val="bottom"/>
          </w:tcPr>
          <w:p w14:paraId="2DCA757D"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4B0A1234"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50</w:t>
            </w:r>
          </w:p>
        </w:tc>
        <w:tc>
          <w:tcPr>
            <w:tcW w:w="1418" w:type="dxa"/>
          </w:tcPr>
          <w:p w14:paraId="5C692DE7"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443,22</w:t>
            </w:r>
          </w:p>
        </w:tc>
        <w:tc>
          <w:tcPr>
            <w:tcW w:w="1494" w:type="dxa"/>
          </w:tcPr>
          <w:p w14:paraId="4A12EF07"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22.161,00</w:t>
            </w:r>
          </w:p>
        </w:tc>
      </w:tr>
      <w:tr w:rsidR="001429A5" w14:paraId="18BB86E4" w14:textId="77777777" w:rsidTr="00EB26AC">
        <w:trPr>
          <w:trHeight w:val="407"/>
        </w:trPr>
        <w:tc>
          <w:tcPr>
            <w:tcW w:w="850" w:type="dxa"/>
            <w:shd w:val="clear" w:color="auto" w:fill="auto"/>
            <w:vAlign w:val="bottom"/>
          </w:tcPr>
          <w:p w14:paraId="7496CB05"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7</w:t>
            </w:r>
          </w:p>
        </w:tc>
        <w:tc>
          <w:tcPr>
            <w:tcW w:w="3828" w:type="dxa"/>
            <w:shd w:val="clear" w:color="auto" w:fill="auto"/>
            <w:vAlign w:val="bottom"/>
          </w:tcPr>
          <w:p w14:paraId="57F7714E"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ECOCARDIOGRAMA TRANSESOFÁGICO</w:t>
            </w:r>
          </w:p>
        </w:tc>
        <w:tc>
          <w:tcPr>
            <w:tcW w:w="850" w:type="dxa"/>
            <w:vAlign w:val="bottom"/>
          </w:tcPr>
          <w:p w14:paraId="4AC2AC28"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295346CF"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50</w:t>
            </w:r>
          </w:p>
        </w:tc>
        <w:tc>
          <w:tcPr>
            <w:tcW w:w="1418" w:type="dxa"/>
          </w:tcPr>
          <w:p w14:paraId="7AD04997" w14:textId="77777777" w:rsidR="001429A5" w:rsidRPr="00932751" w:rsidRDefault="001429A5" w:rsidP="001429A5">
            <w:pPr>
              <w:ind w:left="0" w:hanging="2"/>
              <w:jc w:val="center"/>
              <w:rPr>
                <w:rFonts w:ascii="Arial" w:hAnsi="Arial" w:cs="Arial"/>
                <w:color w:val="000000"/>
                <w:sz w:val="18"/>
                <w:szCs w:val="18"/>
              </w:rPr>
            </w:pPr>
          </w:p>
          <w:p w14:paraId="23A41041"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1800,00</w:t>
            </w:r>
          </w:p>
        </w:tc>
        <w:tc>
          <w:tcPr>
            <w:tcW w:w="1494" w:type="dxa"/>
          </w:tcPr>
          <w:p w14:paraId="681064C1" w14:textId="77777777" w:rsidR="001429A5" w:rsidRPr="00932751" w:rsidRDefault="001429A5" w:rsidP="001429A5">
            <w:pPr>
              <w:ind w:left="0" w:hanging="2"/>
              <w:jc w:val="center"/>
              <w:rPr>
                <w:rFonts w:ascii="Arial" w:hAnsi="Arial" w:cs="Arial"/>
                <w:color w:val="000000"/>
                <w:sz w:val="18"/>
                <w:szCs w:val="18"/>
              </w:rPr>
            </w:pPr>
          </w:p>
          <w:p w14:paraId="57F62378"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90.000,00</w:t>
            </w:r>
          </w:p>
        </w:tc>
      </w:tr>
      <w:tr w:rsidR="001429A5" w14:paraId="1441CE93" w14:textId="77777777" w:rsidTr="00EB26AC">
        <w:trPr>
          <w:trHeight w:val="407"/>
        </w:trPr>
        <w:tc>
          <w:tcPr>
            <w:tcW w:w="850" w:type="dxa"/>
            <w:shd w:val="clear" w:color="auto" w:fill="auto"/>
            <w:vAlign w:val="bottom"/>
          </w:tcPr>
          <w:p w14:paraId="6D329990"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8</w:t>
            </w:r>
          </w:p>
        </w:tc>
        <w:tc>
          <w:tcPr>
            <w:tcW w:w="3828" w:type="dxa"/>
            <w:shd w:val="clear" w:color="auto" w:fill="auto"/>
            <w:vAlign w:val="bottom"/>
          </w:tcPr>
          <w:p w14:paraId="493A271E"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RX PANORÂMICA DE MANDÍBULA</w:t>
            </w:r>
          </w:p>
        </w:tc>
        <w:tc>
          <w:tcPr>
            <w:tcW w:w="850" w:type="dxa"/>
            <w:vAlign w:val="bottom"/>
          </w:tcPr>
          <w:p w14:paraId="56FB82D6"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09D73CE3"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30</w:t>
            </w:r>
          </w:p>
        </w:tc>
        <w:tc>
          <w:tcPr>
            <w:tcW w:w="1418" w:type="dxa"/>
          </w:tcPr>
          <w:p w14:paraId="21478E95"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191,96</w:t>
            </w:r>
          </w:p>
        </w:tc>
        <w:tc>
          <w:tcPr>
            <w:tcW w:w="1494" w:type="dxa"/>
          </w:tcPr>
          <w:p w14:paraId="5135B3DC" w14:textId="77777777" w:rsidR="001429A5" w:rsidRPr="00932751" w:rsidRDefault="007726E2" w:rsidP="001429A5">
            <w:pPr>
              <w:ind w:left="0" w:hanging="2"/>
              <w:jc w:val="center"/>
              <w:rPr>
                <w:rFonts w:ascii="Arial" w:hAnsi="Arial" w:cs="Arial"/>
                <w:color w:val="000000"/>
                <w:sz w:val="18"/>
                <w:szCs w:val="18"/>
              </w:rPr>
            </w:pPr>
            <w:r w:rsidRPr="00932751">
              <w:rPr>
                <w:rFonts w:ascii="Arial" w:hAnsi="Arial" w:cs="Arial"/>
                <w:color w:val="000000"/>
                <w:sz w:val="18"/>
                <w:szCs w:val="18"/>
              </w:rPr>
              <w:t>5.758,00</w:t>
            </w:r>
          </w:p>
        </w:tc>
      </w:tr>
      <w:tr w:rsidR="001429A5" w14:paraId="116744DD" w14:textId="77777777" w:rsidTr="00EB26AC">
        <w:trPr>
          <w:trHeight w:val="407"/>
        </w:trPr>
        <w:tc>
          <w:tcPr>
            <w:tcW w:w="850" w:type="dxa"/>
            <w:shd w:val="clear" w:color="auto" w:fill="auto"/>
            <w:vAlign w:val="bottom"/>
          </w:tcPr>
          <w:p w14:paraId="3B9E941A"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0</w:t>
            </w:r>
            <w:r w:rsidR="001429A5" w:rsidRPr="00932751">
              <w:rPr>
                <w:rFonts w:ascii="Arial" w:hAnsi="Arial" w:cs="Arial"/>
                <w:color w:val="000000"/>
                <w:sz w:val="18"/>
                <w:szCs w:val="18"/>
              </w:rPr>
              <w:t>9</w:t>
            </w:r>
          </w:p>
        </w:tc>
        <w:tc>
          <w:tcPr>
            <w:tcW w:w="3828" w:type="dxa"/>
            <w:shd w:val="clear" w:color="auto" w:fill="auto"/>
            <w:vAlign w:val="bottom"/>
          </w:tcPr>
          <w:p w14:paraId="4DA473D9"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HISTEROSCOPIA</w:t>
            </w:r>
          </w:p>
        </w:tc>
        <w:tc>
          <w:tcPr>
            <w:tcW w:w="850" w:type="dxa"/>
            <w:vAlign w:val="bottom"/>
          </w:tcPr>
          <w:p w14:paraId="38FD33D5"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64BA50B6"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30</w:t>
            </w:r>
          </w:p>
        </w:tc>
        <w:tc>
          <w:tcPr>
            <w:tcW w:w="1418" w:type="dxa"/>
          </w:tcPr>
          <w:p w14:paraId="5AB74A41"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923,73</w:t>
            </w:r>
          </w:p>
        </w:tc>
        <w:tc>
          <w:tcPr>
            <w:tcW w:w="1494" w:type="dxa"/>
          </w:tcPr>
          <w:p w14:paraId="44A88E48" w14:textId="77777777" w:rsidR="001429A5" w:rsidRPr="00932751" w:rsidRDefault="007726E2" w:rsidP="001429A5">
            <w:pPr>
              <w:ind w:left="0" w:hanging="2"/>
              <w:jc w:val="center"/>
              <w:rPr>
                <w:rFonts w:ascii="Arial" w:hAnsi="Arial" w:cs="Arial"/>
                <w:color w:val="000000"/>
                <w:sz w:val="18"/>
                <w:szCs w:val="18"/>
              </w:rPr>
            </w:pPr>
            <w:r w:rsidRPr="00932751">
              <w:rPr>
                <w:rFonts w:ascii="Arial" w:hAnsi="Arial" w:cs="Arial"/>
                <w:color w:val="000000"/>
                <w:sz w:val="18"/>
                <w:szCs w:val="18"/>
              </w:rPr>
              <w:t>27.711,90</w:t>
            </w:r>
          </w:p>
        </w:tc>
      </w:tr>
      <w:tr w:rsidR="001429A5" w14:paraId="6E414C44" w14:textId="77777777" w:rsidTr="00EB26AC">
        <w:trPr>
          <w:trHeight w:val="407"/>
        </w:trPr>
        <w:tc>
          <w:tcPr>
            <w:tcW w:w="850" w:type="dxa"/>
            <w:shd w:val="clear" w:color="auto" w:fill="auto"/>
            <w:vAlign w:val="bottom"/>
          </w:tcPr>
          <w:p w14:paraId="41C98A8E"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10</w:t>
            </w:r>
          </w:p>
        </w:tc>
        <w:tc>
          <w:tcPr>
            <w:tcW w:w="3828" w:type="dxa"/>
            <w:shd w:val="clear" w:color="auto" w:fill="auto"/>
            <w:vAlign w:val="bottom"/>
          </w:tcPr>
          <w:p w14:paraId="6BD5533C"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PET SCAM</w:t>
            </w:r>
          </w:p>
        </w:tc>
        <w:tc>
          <w:tcPr>
            <w:tcW w:w="850" w:type="dxa"/>
            <w:vAlign w:val="bottom"/>
          </w:tcPr>
          <w:p w14:paraId="71E702FB" w14:textId="77777777" w:rsidR="001429A5" w:rsidRPr="00932751" w:rsidRDefault="009B53A3" w:rsidP="001429A5">
            <w:pPr>
              <w:ind w:left="0" w:hanging="2"/>
              <w:jc w:val="center"/>
              <w:rPr>
                <w:rFonts w:ascii="Arial" w:hAnsi="Arial" w:cs="Arial"/>
                <w:color w:val="000000"/>
                <w:sz w:val="18"/>
                <w:szCs w:val="18"/>
              </w:rPr>
            </w:pPr>
            <w:r w:rsidRPr="00932751">
              <w:rPr>
                <w:rFonts w:ascii="Arial" w:hAnsi="Arial" w:cs="Arial"/>
                <w:color w:val="000000"/>
                <w:sz w:val="18"/>
                <w:szCs w:val="18"/>
              </w:rPr>
              <w:t>S</w:t>
            </w:r>
            <w:r w:rsidR="001429A5" w:rsidRPr="00932751">
              <w:rPr>
                <w:rFonts w:ascii="Arial" w:hAnsi="Arial" w:cs="Arial"/>
                <w:color w:val="000000"/>
                <w:sz w:val="18"/>
                <w:szCs w:val="18"/>
              </w:rPr>
              <w:t>RV</w:t>
            </w:r>
          </w:p>
        </w:tc>
        <w:tc>
          <w:tcPr>
            <w:tcW w:w="1134" w:type="dxa"/>
            <w:shd w:val="clear" w:color="auto" w:fill="auto"/>
            <w:vAlign w:val="bottom"/>
          </w:tcPr>
          <w:p w14:paraId="466A3D76"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15</w:t>
            </w:r>
          </w:p>
        </w:tc>
        <w:tc>
          <w:tcPr>
            <w:tcW w:w="1418" w:type="dxa"/>
          </w:tcPr>
          <w:p w14:paraId="74C4AF75"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449,26</w:t>
            </w:r>
          </w:p>
        </w:tc>
        <w:tc>
          <w:tcPr>
            <w:tcW w:w="1494" w:type="dxa"/>
          </w:tcPr>
          <w:p w14:paraId="388C024E"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6.738,90</w:t>
            </w:r>
          </w:p>
        </w:tc>
      </w:tr>
      <w:tr w:rsidR="001429A5" w14:paraId="103E219C" w14:textId="77777777" w:rsidTr="00EB26AC">
        <w:trPr>
          <w:trHeight w:val="407"/>
        </w:trPr>
        <w:tc>
          <w:tcPr>
            <w:tcW w:w="850" w:type="dxa"/>
            <w:shd w:val="clear" w:color="auto" w:fill="auto"/>
            <w:vAlign w:val="bottom"/>
          </w:tcPr>
          <w:p w14:paraId="5A17B60D"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11</w:t>
            </w:r>
          </w:p>
        </w:tc>
        <w:tc>
          <w:tcPr>
            <w:tcW w:w="3828" w:type="dxa"/>
            <w:shd w:val="clear" w:color="auto" w:fill="auto"/>
            <w:vAlign w:val="bottom"/>
          </w:tcPr>
          <w:p w14:paraId="5AAFF98C"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ANUSCOPIA</w:t>
            </w:r>
          </w:p>
        </w:tc>
        <w:tc>
          <w:tcPr>
            <w:tcW w:w="850" w:type="dxa"/>
            <w:vAlign w:val="bottom"/>
          </w:tcPr>
          <w:p w14:paraId="2C054E1F"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6292C211"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15</w:t>
            </w:r>
          </w:p>
        </w:tc>
        <w:tc>
          <w:tcPr>
            <w:tcW w:w="1418" w:type="dxa"/>
            <w:vAlign w:val="center"/>
          </w:tcPr>
          <w:p w14:paraId="332BF8F8" w14:textId="77777777" w:rsidR="001429A5" w:rsidRPr="00932751" w:rsidRDefault="001429A5" w:rsidP="001429A5">
            <w:pPr>
              <w:ind w:left="0" w:hanging="2"/>
              <w:jc w:val="center"/>
              <w:rPr>
                <w:rFonts w:ascii="Arial" w:hAnsi="Arial" w:cs="Arial"/>
                <w:sz w:val="18"/>
                <w:szCs w:val="18"/>
              </w:rPr>
            </w:pPr>
            <w:r w:rsidRPr="00932751">
              <w:rPr>
                <w:rFonts w:ascii="Arial" w:hAnsi="Arial" w:cs="Arial"/>
                <w:sz w:val="18"/>
                <w:szCs w:val="18"/>
              </w:rPr>
              <w:t>122,48</w:t>
            </w:r>
          </w:p>
        </w:tc>
        <w:tc>
          <w:tcPr>
            <w:tcW w:w="1494" w:type="dxa"/>
            <w:vAlign w:val="center"/>
          </w:tcPr>
          <w:p w14:paraId="38FB000F" w14:textId="77777777" w:rsidR="001429A5" w:rsidRPr="00932751" w:rsidRDefault="007726E2" w:rsidP="001429A5">
            <w:pPr>
              <w:ind w:left="0" w:hanging="2"/>
              <w:jc w:val="center"/>
              <w:rPr>
                <w:rFonts w:ascii="Arial" w:hAnsi="Arial" w:cs="Arial"/>
                <w:sz w:val="18"/>
                <w:szCs w:val="18"/>
              </w:rPr>
            </w:pPr>
            <w:r w:rsidRPr="00932751">
              <w:rPr>
                <w:rFonts w:ascii="Arial" w:hAnsi="Arial" w:cs="Arial"/>
                <w:sz w:val="18"/>
                <w:szCs w:val="18"/>
              </w:rPr>
              <w:t>1837,20</w:t>
            </w:r>
          </w:p>
        </w:tc>
      </w:tr>
      <w:tr w:rsidR="001429A5" w14:paraId="63A4F0CF" w14:textId="77777777" w:rsidTr="00EB26AC">
        <w:trPr>
          <w:trHeight w:val="407"/>
        </w:trPr>
        <w:tc>
          <w:tcPr>
            <w:tcW w:w="850" w:type="dxa"/>
            <w:shd w:val="clear" w:color="auto" w:fill="auto"/>
            <w:vAlign w:val="bottom"/>
          </w:tcPr>
          <w:p w14:paraId="3A9C0F33"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12</w:t>
            </w:r>
          </w:p>
        </w:tc>
        <w:tc>
          <w:tcPr>
            <w:tcW w:w="3828" w:type="dxa"/>
            <w:shd w:val="clear" w:color="auto" w:fill="auto"/>
            <w:vAlign w:val="bottom"/>
          </w:tcPr>
          <w:p w14:paraId="0FFFF3D8"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MANOMETRIAL ANORRETAL</w:t>
            </w:r>
          </w:p>
        </w:tc>
        <w:tc>
          <w:tcPr>
            <w:tcW w:w="850" w:type="dxa"/>
            <w:vAlign w:val="bottom"/>
          </w:tcPr>
          <w:p w14:paraId="693A508D"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7D311C11"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15</w:t>
            </w:r>
          </w:p>
        </w:tc>
        <w:tc>
          <w:tcPr>
            <w:tcW w:w="1418" w:type="dxa"/>
          </w:tcPr>
          <w:p w14:paraId="600EB920"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718,46</w:t>
            </w:r>
          </w:p>
        </w:tc>
        <w:tc>
          <w:tcPr>
            <w:tcW w:w="1494" w:type="dxa"/>
          </w:tcPr>
          <w:p w14:paraId="2FE0F1B1"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10.776,90</w:t>
            </w:r>
          </w:p>
        </w:tc>
      </w:tr>
      <w:tr w:rsidR="001429A5" w14:paraId="1FA5D698" w14:textId="77777777" w:rsidTr="00EB26AC">
        <w:trPr>
          <w:trHeight w:val="407"/>
        </w:trPr>
        <w:tc>
          <w:tcPr>
            <w:tcW w:w="850" w:type="dxa"/>
            <w:shd w:val="clear" w:color="auto" w:fill="auto"/>
            <w:vAlign w:val="bottom"/>
          </w:tcPr>
          <w:p w14:paraId="49B7296A"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13</w:t>
            </w:r>
          </w:p>
        </w:tc>
        <w:tc>
          <w:tcPr>
            <w:tcW w:w="3828" w:type="dxa"/>
            <w:shd w:val="clear" w:color="auto" w:fill="auto"/>
            <w:vAlign w:val="bottom"/>
          </w:tcPr>
          <w:p w14:paraId="12BC96C9"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MANOMETRIA ESOFAGICA</w:t>
            </w:r>
          </w:p>
        </w:tc>
        <w:tc>
          <w:tcPr>
            <w:tcW w:w="850" w:type="dxa"/>
            <w:vAlign w:val="bottom"/>
          </w:tcPr>
          <w:p w14:paraId="67F1573D"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30AC9E2C"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30</w:t>
            </w:r>
          </w:p>
        </w:tc>
        <w:tc>
          <w:tcPr>
            <w:tcW w:w="1418" w:type="dxa"/>
          </w:tcPr>
          <w:p w14:paraId="693CBDBF"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602,40</w:t>
            </w:r>
          </w:p>
        </w:tc>
        <w:tc>
          <w:tcPr>
            <w:tcW w:w="1494" w:type="dxa"/>
          </w:tcPr>
          <w:p w14:paraId="5A483854"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18.072,00</w:t>
            </w:r>
          </w:p>
        </w:tc>
      </w:tr>
      <w:tr w:rsidR="001429A5" w14:paraId="3F985D54" w14:textId="77777777" w:rsidTr="00EB26AC">
        <w:trPr>
          <w:trHeight w:val="407"/>
        </w:trPr>
        <w:tc>
          <w:tcPr>
            <w:tcW w:w="850" w:type="dxa"/>
            <w:shd w:val="clear" w:color="auto" w:fill="auto"/>
            <w:vAlign w:val="bottom"/>
          </w:tcPr>
          <w:p w14:paraId="38264429" w14:textId="77777777" w:rsidR="001429A5" w:rsidRPr="00932751" w:rsidRDefault="009C5B5D" w:rsidP="001429A5">
            <w:pPr>
              <w:ind w:left="0" w:hanging="2"/>
              <w:jc w:val="center"/>
              <w:rPr>
                <w:rFonts w:ascii="Arial" w:hAnsi="Arial" w:cs="Arial"/>
                <w:color w:val="000000"/>
                <w:sz w:val="18"/>
                <w:szCs w:val="18"/>
              </w:rPr>
            </w:pPr>
            <w:r w:rsidRPr="00932751">
              <w:rPr>
                <w:rFonts w:ascii="Arial" w:hAnsi="Arial" w:cs="Arial"/>
                <w:color w:val="000000"/>
                <w:sz w:val="18"/>
                <w:szCs w:val="18"/>
              </w:rPr>
              <w:t>14</w:t>
            </w:r>
          </w:p>
        </w:tc>
        <w:tc>
          <w:tcPr>
            <w:tcW w:w="3828" w:type="dxa"/>
            <w:shd w:val="clear" w:color="auto" w:fill="auto"/>
            <w:vAlign w:val="bottom"/>
          </w:tcPr>
          <w:p w14:paraId="2F11A28D"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TOMOGRAFIA COM SEDAÇÃO (MASTOIDES)</w:t>
            </w:r>
          </w:p>
        </w:tc>
        <w:tc>
          <w:tcPr>
            <w:tcW w:w="850" w:type="dxa"/>
            <w:vAlign w:val="bottom"/>
          </w:tcPr>
          <w:p w14:paraId="5295C3E7"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56895619"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20</w:t>
            </w:r>
          </w:p>
        </w:tc>
        <w:tc>
          <w:tcPr>
            <w:tcW w:w="1418" w:type="dxa"/>
          </w:tcPr>
          <w:p w14:paraId="6DB8ED79" w14:textId="77777777" w:rsidR="001429A5" w:rsidRPr="00932751" w:rsidRDefault="001429A5" w:rsidP="001429A5">
            <w:pPr>
              <w:ind w:left="0" w:hanging="2"/>
              <w:jc w:val="center"/>
              <w:rPr>
                <w:rFonts w:ascii="Arial" w:hAnsi="Arial" w:cs="Arial"/>
                <w:color w:val="000000"/>
                <w:sz w:val="18"/>
                <w:szCs w:val="18"/>
              </w:rPr>
            </w:pPr>
          </w:p>
          <w:p w14:paraId="6A7B267A"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357,90</w:t>
            </w:r>
          </w:p>
        </w:tc>
        <w:tc>
          <w:tcPr>
            <w:tcW w:w="1494" w:type="dxa"/>
          </w:tcPr>
          <w:p w14:paraId="11800957" w14:textId="77777777" w:rsidR="001429A5" w:rsidRPr="00932751" w:rsidRDefault="001429A5" w:rsidP="001429A5">
            <w:pPr>
              <w:ind w:left="0" w:hanging="2"/>
              <w:jc w:val="center"/>
              <w:rPr>
                <w:rFonts w:ascii="Arial" w:hAnsi="Arial" w:cs="Arial"/>
                <w:color w:val="000000"/>
                <w:sz w:val="18"/>
                <w:szCs w:val="18"/>
              </w:rPr>
            </w:pPr>
          </w:p>
          <w:p w14:paraId="77F2FB1C"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7.158,00</w:t>
            </w:r>
          </w:p>
        </w:tc>
      </w:tr>
      <w:tr w:rsidR="001429A5" w14:paraId="4D431096" w14:textId="77777777" w:rsidTr="00EB26AC">
        <w:trPr>
          <w:trHeight w:val="407"/>
        </w:trPr>
        <w:tc>
          <w:tcPr>
            <w:tcW w:w="850" w:type="dxa"/>
            <w:shd w:val="clear" w:color="auto" w:fill="auto"/>
            <w:vAlign w:val="bottom"/>
          </w:tcPr>
          <w:p w14:paraId="5341389B" w14:textId="77777777" w:rsidR="001429A5" w:rsidRPr="00932751" w:rsidRDefault="009C5B5D" w:rsidP="001429A5">
            <w:pPr>
              <w:ind w:left="0" w:hanging="2"/>
              <w:jc w:val="center"/>
              <w:rPr>
                <w:rFonts w:ascii="Arial" w:hAnsi="Arial" w:cs="Arial"/>
                <w:color w:val="000000"/>
                <w:sz w:val="18"/>
                <w:szCs w:val="18"/>
              </w:rPr>
            </w:pPr>
            <w:r w:rsidRPr="00932751">
              <w:rPr>
                <w:rFonts w:ascii="Arial" w:hAnsi="Arial" w:cs="Arial"/>
                <w:color w:val="000000"/>
                <w:sz w:val="18"/>
                <w:szCs w:val="18"/>
              </w:rPr>
              <w:t>15</w:t>
            </w:r>
          </w:p>
        </w:tc>
        <w:tc>
          <w:tcPr>
            <w:tcW w:w="3828" w:type="dxa"/>
            <w:shd w:val="clear" w:color="auto" w:fill="auto"/>
            <w:vAlign w:val="bottom"/>
          </w:tcPr>
          <w:p w14:paraId="08256B07"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TESTE DO OLHINHO</w:t>
            </w:r>
          </w:p>
        </w:tc>
        <w:tc>
          <w:tcPr>
            <w:tcW w:w="850" w:type="dxa"/>
            <w:vAlign w:val="bottom"/>
          </w:tcPr>
          <w:p w14:paraId="1E87A16B"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54485059"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200</w:t>
            </w:r>
          </w:p>
        </w:tc>
        <w:tc>
          <w:tcPr>
            <w:tcW w:w="1418" w:type="dxa"/>
          </w:tcPr>
          <w:p w14:paraId="753F554C"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222,07</w:t>
            </w:r>
          </w:p>
        </w:tc>
        <w:tc>
          <w:tcPr>
            <w:tcW w:w="1494" w:type="dxa"/>
          </w:tcPr>
          <w:p w14:paraId="19B84530" w14:textId="77777777" w:rsidR="001429A5" w:rsidRPr="00932751" w:rsidRDefault="009C5B5D" w:rsidP="001429A5">
            <w:pPr>
              <w:ind w:left="0" w:hanging="2"/>
              <w:jc w:val="center"/>
              <w:rPr>
                <w:rFonts w:ascii="Arial" w:hAnsi="Arial" w:cs="Arial"/>
                <w:color w:val="000000"/>
                <w:sz w:val="18"/>
                <w:szCs w:val="18"/>
              </w:rPr>
            </w:pPr>
            <w:r w:rsidRPr="00932751">
              <w:rPr>
                <w:rFonts w:ascii="Arial" w:hAnsi="Arial" w:cs="Arial"/>
                <w:color w:val="000000"/>
                <w:sz w:val="18"/>
                <w:szCs w:val="18"/>
              </w:rPr>
              <w:t>44.414,00</w:t>
            </w:r>
          </w:p>
        </w:tc>
      </w:tr>
      <w:tr w:rsidR="001429A5" w14:paraId="2B23C7F8" w14:textId="77777777" w:rsidTr="00EB26AC">
        <w:trPr>
          <w:trHeight w:val="407"/>
        </w:trPr>
        <w:tc>
          <w:tcPr>
            <w:tcW w:w="850" w:type="dxa"/>
            <w:shd w:val="clear" w:color="auto" w:fill="auto"/>
            <w:vAlign w:val="bottom"/>
          </w:tcPr>
          <w:p w14:paraId="20E035A4" w14:textId="77777777" w:rsidR="001429A5" w:rsidRPr="00932751" w:rsidRDefault="009C5B5D" w:rsidP="001429A5">
            <w:pPr>
              <w:ind w:left="0" w:hanging="2"/>
              <w:jc w:val="center"/>
              <w:rPr>
                <w:rFonts w:ascii="Arial" w:hAnsi="Arial" w:cs="Arial"/>
                <w:color w:val="000000"/>
                <w:sz w:val="18"/>
                <w:szCs w:val="18"/>
              </w:rPr>
            </w:pPr>
            <w:r w:rsidRPr="00932751">
              <w:rPr>
                <w:rFonts w:ascii="Arial" w:hAnsi="Arial" w:cs="Arial"/>
                <w:color w:val="000000"/>
                <w:sz w:val="18"/>
                <w:szCs w:val="18"/>
              </w:rPr>
              <w:t>16</w:t>
            </w:r>
          </w:p>
        </w:tc>
        <w:tc>
          <w:tcPr>
            <w:tcW w:w="3828" w:type="dxa"/>
            <w:shd w:val="clear" w:color="auto" w:fill="auto"/>
            <w:vAlign w:val="bottom"/>
          </w:tcPr>
          <w:p w14:paraId="5476A4AD"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VECTOELETRONISTAGMOGRAFIA</w:t>
            </w:r>
          </w:p>
        </w:tc>
        <w:tc>
          <w:tcPr>
            <w:tcW w:w="850" w:type="dxa"/>
            <w:vAlign w:val="bottom"/>
          </w:tcPr>
          <w:p w14:paraId="6698615A"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7EDBB819"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70</w:t>
            </w:r>
          </w:p>
        </w:tc>
        <w:tc>
          <w:tcPr>
            <w:tcW w:w="1418" w:type="dxa"/>
          </w:tcPr>
          <w:p w14:paraId="4E328154"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302,83</w:t>
            </w:r>
          </w:p>
        </w:tc>
        <w:tc>
          <w:tcPr>
            <w:tcW w:w="1494" w:type="dxa"/>
          </w:tcPr>
          <w:p w14:paraId="0298633D"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21.198,10</w:t>
            </w:r>
          </w:p>
        </w:tc>
      </w:tr>
      <w:tr w:rsidR="001429A5" w14:paraId="0599F5CB" w14:textId="77777777" w:rsidTr="00EB26AC">
        <w:trPr>
          <w:trHeight w:val="407"/>
        </w:trPr>
        <w:tc>
          <w:tcPr>
            <w:tcW w:w="850" w:type="dxa"/>
            <w:shd w:val="clear" w:color="auto" w:fill="auto"/>
            <w:vAlign w:val="bottom"/>
          </w:tcPr>
          <w:p w14:paraId="16BB4067" w14:textId="77777777" w:rsidR="001429A5" w:rsidRPr="00932751" w:rsidRDefault="009C5B5D" w:rsidP="001429A5">
            <w:pPr>
              <w:ind w:left="0" w:hanging="2"/>
              <w:jc w:val="center"/>
              <w:rPr>
                <w:rFonts w:ascii="Arial" w:hAnsi="Arial" w:cs="Arial"/>
                <w:color w:val="000000"/>
                <w:sz w:val="18"/>
                <w:szCs w:val="18"/>
              </w:rPr>
            </w:pPr>
            <w:r w:rsidRPr="00932751">
              <w:rPr>
                <w:rFonts w:ascii="Arial" w:hAnsi="Arial" w:cs="Arial"/>
                <w:color w:val="000000"/>
                <w:sz w:val="18"/>
                <w:szCs w:val="18"/>
              </w:rPr>
              <w:t>17</w:t>
            </w:r>
          </w:p>
        </w:tc>
        <w:tc>
          <w:tcPr>
            <w:tcW w:w="3828" w:type="dxa"/>
            <w:shd w:val="clear" w:color="auto" w:fill="auto"/>
            <w:vAlign w:val="bottom"/>
          </w:tcPr>
          <w:p w14:paraId="28A26897"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ESOFAGONOMETRIA</w:t>
            </w:r>
          </w:p>
        </w:tc>
        <w:tc>
          <w:tcPr>
            <w:tcW w:w="850" w:type="dxa"/>
            <w:vAlign w:val="bottom"/>
          </w:tcPr>
          <w:p w14:paraId="79933308"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SRV</w:t>
            </w:r>
          </w:p>
        </w:tc>
        <w:tc>
          <w:tcPr>
            <w:tcW w:w="1134" w:type="dxa"/>
            <w:shd w:val="clear" w:color="auto" w:fill="auto"/>
            <w:vAlign w:val="bottom"/>
          </w:tcPr>
          <w:p w14:paraId="1F19B35E" w14:textId="77777777" w:rsidR="001429A5" w:rsidRPr="00932751" w:rsidRDefault="001429A5" w:rsidP="001429A5">
            <w:pPr>
              <w:ind w:leftChars="0" w:left="0" w:firstLineChars="0" w:firstLine="0"/>
              <w:jc w:val="center"/>
              <w:rPr>
                <w:rFonts w:ascii="Arial" w:hAnsi="Arial" w:cs="Arial"/>
                <w:color w:val="000000"/>
                <w:sz w:val="18"/>
                <w:szCs w:val="18"/>
              </w:rPr>
            </w:pPr>
            <w:r w:rsidRPr="00932751">
              <w:rPr>
                <w:rFonts w:ascii="Arial" w:hAnsi="Arial" w:cs="Arial"/>
                <w:color w:val="000000"/>
                <w:sz w:val="18"/>
                <w:szCs w:val="18"/>
              </w:rPr>
              <w:t>25</w:t>
            </w:r>
          </w:p>
        </w:tc>
        <w:tc>
          <w:tcPr>
            <w:tcW w:w="1418" w:type="dxa"/>
          </w:tcPr>
          <w:p w14:paraId="3802E18F" w14:textId="77777777" w:rsidR="001429A5" w:rsidRPr="00932751" w:rsidRDefault="009B53A3" w:rsidP="001429A5">
            <w:pPr>
              <w:ind w:leftChars="0" w:left="0" w:firstLineChars="0" w:firstLine="0"/>
              <w:rPr>
                <w:rFonts w:ascii="Arial" w:hAnsi="Arial" w:cs="Arial"/>
                <w:color w:val="000000"/>
                <w:sz w:val="18"/>
                <w:szCs w:val="18"/>
              </w:rPr>
            </w:pPr>
            <w:r w:rsidRPr="00932751">
              <w:rPr>
                <w:rFonts w:ascii="Arial" w:hAnsi="Arial" w:cs="Arial"/>
                <w:color w:val="000000"/>
                <w:sz w:val="18"/>
                <w:szCs w:val="18"/>
              </w:rPr>
              <w:t xml:space="preserve">     </w:t>
            </w:r>
            <w:r w:rsidR="001429A5" w:rsidRPr="00932751">
              <w:rPr>
                <w:rFonts w:ascii="Arial" w:hAnsi="Arial" w:cs="Arial"/>
                <w:color w:val="000000"/>
                <w:sz w:val="18"/>
                <w:szCs w:val="18"/>
              </w:rPr>
              <w:t>602,40</w:t>
            </w:r>
          </w:p>
        </w:tc>
        <w:tc>
          <w:tcPr>
            <w:tcW w:w="1494" w:type="dxa"/>
          </w:tcPr>
          <w:p w14:paraId="6193FE91" w14:textId="77777777" w:rsidR="001429A5" w:rsidRPr="00932751" w:rsidRDefault="001429A5" w:rsidP="001429A5">
            <w:pPr>
              <w:ind w:left="0" w:hanging="2"/>
              <w:jc w:val="center"/>
              <w:rPr>
                <w:rFonts w:ascii="Arial" w:hAnsi="Arial" w:cs="Arial"/>
                <w:color w:val="000000"/>
                <w:sz w:val="18"/>
                <w:szCs w:val="18"/>
              </w:rPr>
            </w:pPr>
            <w:r w:rsidRPr="00932751">
              <w:rPr>
                <w:rFonts w:ascii="Arial" w:hAnsi="Arial" w:cs="Arial"/>
                <w:color w:val="000000"/>
                <w:sz w:val="18"/>
                <w:szCs w:val="18"/>
              </w:rPr>
              <w:t>15.060,00</w:t>
            </w:r>
          </w:p>
        </w:tc>
      </w:tr>
    </w:tbl>
    <w:p w14:paraId="7E771C8C" w14:textId="77777777" w:rsidR="00135F16" w:rsidRDefault="00135F16">
      <w:pPr>
        <w:ind w:left="0" w:right="3" w:hanging="2"/>
        <w:jc w:val="both"/>
        <w:rPr>
          <w:rFonts w:ascii="Arial" w:eastAsia="Arial" w:hAnsi="Arial" w:cs="Arial"/>
          <w:color w:val="000000"/>
          <w:sz w:val="18"/>
          <w:szCs w:val="18"/>
        </w:rPr>
      </w:pPr>
    </w:p>
    <w:p w14:paraId="3A8F22B7"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5. ALTERNATIVAS DISPONÍVEIS NO MERCADO</w:t>
      </w:r>
    </w:p>
    <w:p w14:paraId="2033AA10" w14:textId="77777777" w:rsidR="00135F16" w:rsidRDefault="00135F16">
      <w:pPr>
        <w:ind w:left="0" w:right="3" w:hanging="2"/>
        <w:jc w:val="both"/>
        <w:rPr>
          <w:rFonts w:ascii="Arial" w:eastAsia="Arial" w:hAnsi="Arial" w:cs="Arial"/>
          <w:color w:val="000000"/>
          <w:sz w:val="18"/>
          <w:szCs w:val="18"/>
        </w:rPr>
      </w:pPr>
    </w:p>
    <w:p w14:paraId="790FEAA5" w14:textId="77777777"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 Depois de analisar possíveis soluções para atender à demanda acima definida reduzimos a </w:t>
      </w:r>
      <w:r w:rsidR="00096451">
        <w:rPr>
          <w:rFonts w:ascii="Arial" w:eastAsia="Arial" w:hAnsi="Arial" w:cs="Arial"/>
          <w:color w:val="000000"/>
          <w:sz w:val="18"/>
          <w:szCs w:val="18"/>
        </w:rPr>
        <w:t xml:space="preserve">duas </w:t>
      </w:r>
      <w:r>
        <w:rPr>
          <w:rFonts w:ascii="Arial" w:eastAsia="Arial" w:hAnsi="Arial" w:cs="Arial"/>
          <w:color w:val="000000"/>
          <w:sz w:val="18"/>
          <w:szCs w:val="18"/>
        </w:rPr>
        <w:t>possibilidades:</w:t>
      </w:r>
    </w:p>
    <w:p w14:paraId="72A9BD0A" w14:textId="77777777" w:rsidR="00135F16" w:rsidRDefault="00135F16" w:rsidP="00096451">
      <w:pPr>
        <w:ind w:leftChars="0" w:left="0" w:right="3" w:firstLineChars="0" w:firstLine="0"/>
        <w:jc w:val="both"/>
        <w:rPr>
          <w:rFonts w:ascii="Arial" w:eastAsia="Arial" w:hAnsi="Arial" w:cs="Arial"/>
          <w:color w:val="000000"/>
          <w:sz w:val="18"/>
          <w:szCs w:val="18"/>
        </w:rPr>
      </w:pPr>
    </w:p>
    <w:p w14:paraId="74C627A2" w14:textId="77777777" w:rsidR="00135F16" w:rsidRPr="006B3C2E" w:rsidRDefault="00556656">
      <w:pPr>
        <w:ind w:left="0" w:right="3" w:hanging="2"/>
        <w:jc w:val="both"/>
        <w:rPr>
          <w:rFonts w:ascii="Arial" w:eastAsia="Arial" w:hAnsi="Arial" w:cs="Arial"/>
          <w:color w:val="000000"/>
          <w:sz w:val="18"/>
          <w:szCs w:val="18"/>
        </w:rPr>
      </w:pPr>
      <w:r>
        <w:rPr>
          <w:rFonts w:ascii="Arial" w:eastAsia="Arial" w:hAnsi="Arial" w:cs="Arial"/>
          <w:color w:val="000000"/>
          <w:sz w:val="18"/>
          <w:szCs w:val="18"/>
        </w:rPr>
        <w:t>a</w:t>
      </w:r>
      <w:r w:rsidR="0012335E">
        <w:rPr>
          <w:rFonts w:ascii="Arial" w:eastAsia="Arial" w:hAnsi="Arial" w:cs="Arial"/>
          <w:color w:val="000000"/>
          <w:sz w:val="18"/>
          <w:szCs w:val="18"/>
        </w:rPr>
        <w:t xml:space="preserve">) </w:t>
      </w:r>
      <w:r w:rsidR="00B9256F">
        <w:rPr>
          <w:rFonts w:ascii="Arial" w:eastAsia="Arial" w:hAnsi="Arial" w:cs="Arial"/>
          <w:color w:val="000000"/>
          <w:sz w:val="18"/>
          <w:szCs w:val="18"/>
        </w:rPr>
        <w:t>Pregão</w:t>
      </w:r>
      <w:r w:rsidR="00584A09">
        <w:rPr>
          <w:rFonts w:ascii="Arial" w:eastAsia="Arial" w:hAnsi="Arial" w:cs="Arial"/>
          <w:color w:val="000000"/>
          <w:sz w:val="18"/>
          <w:szCs w:val="18"/>
        </w:rPr>
        <w:t xml:space="preserve"> </w:t>
      </w:r>
      <w:r w:rsidR="00584A09" w:rsidRPr="006B3C2E">
        <w:rPr>
          <w:rFonts w:ascii="Arial" w:eastAsia="Arial" w:hAnsi="Arial" w:cs="Arial"/>
          <w:color w:val="000000"/>
          <w:sz w:val="18"/>
          <w:szCs w:val="18"/>
        </w:rPr>
        <w:t>eletrônico por registro de preços</w:t>
      </w:r>
      <w:r w:rsidR="0012335E" w:rsidRPr="006B3C2E">
        <w:rPr>
          <w:rFonts w:ascii="Arial" w:eastAsia="Arial" w:hAnsi="Arial" w:cs="Arial"/>
          <w:color w:val="000000"/>
          <w:sz w:val="18"/>
          <w:szCs w:val="18"/>
        </w:rPr>
        <w:t xml:space="preserve">– Iniciar </w:t>
      </w:r>
      <w:r w:rsidR="009B53A3" w:rsidRPr="006B3C2E">
        <w:rPr>
          <w:rFonts w:ascii="Arial" w:eastAsia="Arial" w:hAnsi="Arial" w:cs="Arial"/>
          <w:color w:val="000000"/>
          <w:sz w:val="18"/>
          <w:szCs w:val="18"/>
        </w:rPr>
        <w:t>um processo para licitar empresa</w:t>
      </w:r>
      <w:r w:rsidR="00584A09" w:rsidRPr="006B3C2E">
        <w:rPr>
          <w:rFonts w:ascii="Arial" w:eastAsia="Arial" w:hAnsi="Arial" w:cs="Arial"/>
          <w:color w:val="000000"/>
          <w:sz w:val="18"/>
          <w:szCs w:val="18"/>
        </w:rPr>
        <w:t>s</w:t>
      </w:r>
      <w:r w:rsidR="009B53A3" w:rsidRPr="006B3C2E">
        <w:rPr>
          <w:rFonts w:ascii="Arial" w:eastAsia="Arial" w:hAnsi="Arial" w:cs="Arial"/>
          <w:color w:val="000000"/>
          <w:sz w:val="18"/>
          <w:szCs w:val="18"/>
        </w:rPr>
        <w:t xml:space="preserve"> especializada</w:t>
      </w:r>
      <w:r w:rsidR="00584A09" w:rsidRPr="006B3C2E">
        <w:rPr>
          <w:rFonts w:ascii="Arial" w:eastAsia="Arial" w:hAnsi="Arial" w:cs="Arial"/>
          <w:color w:val="000000"/>
          <w:sz w:val="18"/>
          <w:szCs w:val="18"/>
        </w:rPr>
        <w:t>s</w:t>
      </w:r>
      <w:r w:rsidR="009B53A3" w:rsidRPr="006B3C2E">
        <w:rPr>
          <w:rFonts w:ascii="Arial" w:eastAsia="Arial" w:hAnsi="Arial" w:cs="Arial"/>
          <w:color w:val="000000"/>
          <w:sz w:val="18"/>
          <w:szCs w:val="18"/>
        </w:rPr>
        <w:t xml:space="preserve"> na prestação de exames</w:t>
      </w:r>
      <w:r w:rsidR="00096451" w:rsidRPr="006B3C2E">
        <w:rPr>
          <w:rFonts w:ascii="Arial" w:eastAsia="Arial" w:hAnsi="Arial" w:cs="Arial"/>
          <w:color w:val="000000"/>
          <w:sz w:val="18"/>
          <w:szCs w:val="18"/>
        </w:rPr>
        <w:t>;</w:t>
      </w:r>
    </w:p>
    <w:p w14:paraId="70EB6D8E" w14:textId="77777777" w:rsidR="00556656" w:rsidRDefault="00584A09">
      <w:pPr>
        <w:ind w:left="0" w:right="3" w:hanging="2"/>
        <w:jc w:val="both"/>
        <w:rPr>
          <w:rFonts w:ascii="Arial" w:eastAsia="Arial" w:hAnsi="Arial" w:cs="Arial"/>
          <w:color w:val="000000"/>
          <w:sz w:val="18"/>
          <w:szCs w:val="18"/>
        </w:rPr>
      </w:pPr>
      <w:r w:rsidRPr="006B3C2E">
        <w:rPr>
          <w:rFonts w:ascii="Arial" w:eastAsia="Arial" w:hAnsi="Arial" w:cs="Arial"/>
          <w:color w:val="000000"/>
          <w:sz w:val="18"/>
          <w:szCs w:val="18"/>
        </w:rPr>
        <w:t>A contratação através de procedimento licitatório</w:t>
      </w:r>
      <w:r w:rsidR="0012335E" w:rsidRPr="006B3C2E">
        <w:rPr>
          <w:rFonts w:ascii="Arial" w:eastAsia="Arial" w:hAnsi="Arial" w:cs="Arial"/>
          <w:color w:val="000000"/>
          <w:sz w:val="18"/>
          <w:szCs w:val="18"/>
        </w:rPr>
        <w:t xml:space="preserve"> é </w:t>
      </w:r>
      <w:r w:rsidR="00556656" w:rsidRPr="006B3C2E">
        <w:rPr>
          <w:rFonts w:ascii="Arial" w:eastAsia="Arial" w:hAnsi="Arial" w:cs="Arial"/>
          <w:color w:val="000000"/>
          <w:sz w:val="18"/>
          <w:szCs w:val="18"/>
        </w:rPr>
        <w:t>uma</w:t>
      </w:r>
      <w:r w:rsidR="0012335E" w:rsidRPr="006B3C2E">
        <w:rPr>
          <w:rFonts w:ascii="Arial" w:eastAsia="Arial" w:hAnsi="Arial" w:cs="Arial"/>
          <w:color w:val="000000"/>
          <w:sz w:val="18"/>
          <w:szCs w:val="18"/>
        </w:rPr>
        <w:t xml:space="preserve"> opção que ensejaria uma proposta bem customizada ao nosso município. Esta solução apresenta</w:t>
      </w:r>
      <w:r w:rsidR="00556656" w:rsidRPr="006B3C2E">
        <w:rPr>
          <w:rFonts w:ascii="Arial" w:eastAsia="Arial" w:hAnsi="Arial" w:cs="Arial"/>
          <w:color w:val="000000"/>
          <w:sz w:val="18"/>
          <w:szCs w:val="18"/>
        </w:rPr>
        <w:t xml:space="preserve"> mais vantagens econômicas</w:t>
      </w:r>
      <w:r w:rsidRPr="006B3C2E">
        <w:rPr>
          <w:rFonts w:ascii="Arial" w:eastAsia="Arial" w:hAnsi="Arial" w:cs="Arial"/>
          <w:color w:val="000000"/>
          <w:sz w:val="18"/>
          <w:szCs w:val="18"/>
        </w:rPr>
        <w:t xml:space="preserve"> por se tratar em contratação por demanda</w:t>
      </w:r>
      <w:r w:rsidR="00556656" w:rsidRPr="006B3C2E">
        <w:rPr>
          <w:rFonts w:ascii="Arial" w:eastAsia="Arial" w:hAnsi="Arial" w:cs="Arial"/>
          <w:color w:val="000000"/>
          <w:sz w:val="18"/>
          <w:szCs w:val="18"/>
        </w:rPr>
        <w:t>, porém se</w:t>
      </w:r>
      <w:r w:rsidR="00B9256F" w:rsidRPr="006B3C2E">
        <w:rPr>
          <w:rFonts w:ascii="Arial" w:eastAsia="Arial" w:hAnsi="Arial" w:cs="Arial"/>
          <w:color w:val="000000"/>
          <w:sz w:val="18"/>
          <w:szCs w:val="18"/>
        </w:rPr>
        <w:t>u processo de conclusão demanda mais tempo.</w:t>
      </w:r>
    </w:p>
    <w:p w14:paraId="12D6DC98" w14:textId="77777777" w:rsidR="008C66E7" w:rsidRDefault="008C66E7">
      <w:pPr>
        <w:ind w:left="0" w:right="3" w:hanging="2"/>
        <w:jc w:val="both"/>
        <w:rPr>
          <w:rFonts w:ascii="Arial" w:eastAsia="Arial" w:hAnsi="Arial" w:cs="Arial"/>
          <w:color w:val="000000"/>
          <w:sz w:val="18"/>
          <w:szCs w:val="18"/>
        </w:rPr>
      </w:pPr>
    </w:p>
    <w:p w14:paraId="57D97E5F" w14:textId="77777777" w:rsidR="008C66E7" w:rsidRDefault="008C66E7">
      <w:pPr>
        <w:ind w:left="0" w:right="3" w:hanging="2"/>
        <w:jc w:val="both"/>
        <w:rPr>
          <w:rFonts w:ascii="Arial" w:eastAsia="Arial" w:hAnsi="Arial" w:cs="Arial"/>
          <w:color w:val="000000"/>
          <w:sz w:val="18"/>
          <w:szCs w:val="18"/>
        </w:rPr>
      </w:pPr>
      <w:r>
        <w:rPr>
          <w:rFonts w:ascii="Arial" w:eastAsia="Arial" w:hAnsi="Arial" w:cs="Arial"/>
          <w:color w:val="000000"/>
          <w:sz w:val="18"/>
          <w:szCs w:val="18"/>
        </w:rPr>
        <w:t>b) Aquisição de todos os equipamentos e contratação de médicos para realização dos exames.</w:t>
      </w:r>
    </w:p>
    <w:p w14:paraId="4DD1E378" w14:textId="77777777" w:rsidR="008C66E7" w:rsidRDefault="008C66E7">
      <w:pPr>
        <w:ind w:left="0" w:right="3" w:hanging="2"/>
        <w:jc w:val="both"/>
        <w:rPr>
          <w:rFonts w:ascii="Arial" w:eastAsia="Arial" w:hAnsi="Arial" w:cs="Arial"/>
          <w:color w:val="000000"/>
          <w:sz w:val="18"/>
          <w:szCs w:val="18"/>
        </w:rPr>
      </w:pPr>
    </w:p>
    <w:p w14:paraId="08104E16" w14:textId="77777777" w:rsidR="008C66E7" w:rsidRDefault="008C66E7">
      <w:pPr>
        <w:ind w:left="0" w:right="3" w:hanging="2"/>
        <w:jc w:val="both"/>
        <w:rPr>
          <w:rFonts w:ascii="Arial" w:eastAsia="Arial" w:hAnsi="Arial" w:cs="Arial"/>
          <w:color w:val="000000"/>
          <w:sz w:val="18"/>
          <w:szCs w:val="18"/>
        </w:rPr>
      </w:pPr>
      <w:r>
        <w:rPr>
          <w:rFonts w:ascii="Arial" w:eastAsia="Arial" w:hAnsi="Arial" w:cs="Arial"/>
          <w:color w:val="000000"/>
          <w:sz w:val="18"/>
          <w:szCs w:val="18"/>
        </w:rPr>
        <w:t>É</w:t>
      </w:r>
      <w:r w:rsidRPr="008C66E7">
        <w:rPr>
          <w:rFonts w:ascii="Arial" w:eastAsia="Arial" w:hAnsi="Arial" w:cs="Arial"/>
          <w:color w:val="000000"/>
          <w:sz w:val="18"/>
          <w:szCs w:val="18"/>
        </w:rPr>
        <w:t xml:space="preserve"> inviável pois não há recursos orçamentários disponíveis, e não seria razoável </w:t>
      </w:r>
      <w:r w:rsidR="00584A09" w:rsidRPr="008C66E7">
        <w:rPr>
          <w:rFonts w:ascii="Arial" w:eastAsia="Arial" w:hAnsi="Arial" w:cs="Arial"/>
          <w:color w:val="000000"/>
          <w:sz w:val="18"/>
          <w:szCs w:val="18"/>
        </w:rPr>
        <w:t xml:space="preserve">adquirir </w:t>
      </w:r>
      <w:r w:rsidR="00584A09">
        <w:rPr>
          <w:rFonts w:ascii="Arial" w:eastAsia="Arial" w:hAnsi="Arial" w:cs="Arial"/>
          <w:color w:val="000000"/>
          <w:sz w:val="18"/>
          <w:szCs w:val="18"/>
        </w:rPr>
        <w:t xml:space="preserve">e contratar </w:t>
      </w:r>
      <w:r w:rsidRPr="008C66E7">
        <w:rPr>
          <w:rFonts w:ascii="Arial" w:eastAsia="Arial" w:hAnsi="Arial" w:cs="Arial"/>
          <w:color w:val="000000"/>
          <w:sz w:val="18"/>
          <w:szCs w:val="18"/>
        </w:rPr>
        <w:t xml:space="preserve">pelo volume de recursos públicos que seriam investidos, para realizar trabalho necessário tendo em vista que a demanda por </w:t>
      </w:r>
      <w:r>
        <w:rPr>
          <w:rFonts w:ascii="Arial" w:eastAsia="Arial" w:hAnsi="Arial" w:cs="Arial"/>
          <w:color w:val="000000"/>
          <w:sz w:val="18"/>
          <w:szCs w:val="18"/>
        </w:rPr>
        <w:t xml:space="preserve">tais </w:t>
      </w:r>
      <w:r w:rsidRPr="008C66E7">
        <w:rPr>
          <w:rFonts w:ascii="Arial" w:eastAsia="Arial" w:hAnsi="Arial" w:cs="Arial"/>
          <w:color w:val="000000"/>
          <w:sz w:val="18"/>
          <w:szCs w:val="18"/>
        </w:rPr>
        <w:t>serviços é variável</w:t>
      </w:r>
      <w:r w:rsidR="00584A09">
        <w:rPr>
          <w:rFonts w:ascii="Arial" w:eastAsia="Arial" w:hAnsi="Arial" w:cs="Arial"/>
          <w:color w:val="000000"/>
          <w:sz w:val="18"/>
          <w:szCs w:val="18"/>
        </w:rPr>
        <w:t>.</w:t>
      </w:r>
    </w:p>
    <w:p w14:paraId="74904D26" w14:textId="77777777" w:rsidR="00556656" w:rsidRDefault="00556656">
      <w:pPr>
        <w:ind w:left="0" w:right="3" w:hanging="2"/>
        <w:jc w:val="both"/>
        <w:rPr>
          <w:rFonts w:ascii="Arial" w:eastAsia="Arial" w:hAnsi="Arial" w:cs="Arial"/>
          <w:color w:val="000000"/>
          <w:sz w:val="18"/>
          <w:szCs w:val="18"/>
        </w:rPr>
      </w:pPr>
    </w:p>
    <w:p w14:paraId="5EEC9C9F" w14:textId="77777777" w:rsidR="008C66E7" w:rsidRDefault="008C66E7" w:rsidP="00B9256F">
      <w:pPr>
        <w:ind w:left="0" w:right="3" w:hanging="2"/>
        <w:jc w:val="both"/>
        <w:rPr>
          <w:rFonts w:ascii="Arial" w:hAnsi="Arial" w:cs="Arial"/>
          <w:bCs/>
          <w:color w:val="000000"/>
          <w:sz w:val="18"/>
          <w:szCs w:val="18"/>
          <w:lang w:eastAsia="en-US"/>
        </w:rPr>
      </w:pPr>
    </w:p>
    <w:p w14:paraId="3641564E" w14:textId="77777777" w:rsidR="008C66E7" w:rsidRPr="006B3C2E" w:rsidRDefault="006B3C2E" w:rsidP="008C66E7">
      <w:pPr>
        <w:ind w:left="0" w:right="3" w:hanging="2"/>
        <w:jc w:val="both"/>
        <w:rPr>
          <w:rFonts w:ascii="Arial" w:hAnsi="Arial" w:cs="Arial"/>
          <w:position w:val="0"/>
          <w:sz w:val="18"/>
          <w:szCs w:val="18"/>
        </w:rPr>
      </w:pPr>
      <w:r w:rsidRPr="006B3C2E">
        <w:rPr>
          <w:rFonts w:ascii="Arial" w:hAnsi="Arial" w:cs="Arial"/>
          <w:sz w:val="18"/>
          <w:szCs w:val="18"/>
        </w:rPr>
        <w:lastRenderedPageBreak/>
        <w:t>5.2</w:t>
      </w:r>
      <w:r w:rsidR="008C66E7" w:rsidRPr="006B3C2E">
        <w:rPr>
          <w:rFonts w:ascii="Arial" w:hAnsi="Arial" w:cs="Arial"/>
          <w:sz w:val="18"/>
          <w:szCs w:val="18"/>
        </w:rPr>
        <w:t>. Dessa forma, a melhor solução encontrada pela equipe de planejamento</w:t>
      </w:r>
      <w:r>
        <w:rPr>
          <w:rFonts w:ascii="Arial" w:hAnsi="Arial" w:cs="Arial"/>
          <w:sz w:val="18"/>
          <w:szCs w:val="18"/>
        </w:rPr>
        <w:t xml:space="preserve"> foi a de licitar através de pregão </w:t>
      </w:r>
      <w:r w:rsidR="00932751">
        <w:rPr>
          <w:rFonts w:ascii="Arial" w:hAnsi="Arial" w:cs="Arial"/>
          <w:sz w:val="18"/>
          <w:szCs w:val="18"/>
        </w:rPr>
        <w:t>eletrônico por registro de preço.</w:t>
      </w:r>
    </w:p>
    <w:p w14:paraId="0398C050" w14:textId="77777777" w:rsidR="00135F16" w:rsidRDefault="00B9256F">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 </w:t>
      </w:r>
    </w:p>
    <w:p w14:paraId="1616659A"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6. ESTIMATIVA DO VALOR DA CONTRATAÇÃO</w:t>
      </w:r>
    </w:p>
    <w:p w14:paraId="744482AF" w14:textId="77777777" w:rsidR="00135F16" w:rsidRDefault="00135F16">
      <w:pPr>
        <w:ind w:left="0" w:right="3" w:hanging="2"/>
        <w:jc w:val="both"/>
        <w:rPr>
          <w:rFonts w:ascii="Arial" w:eastAsia="Arial" w:hAnsi="Arial" w:cs="Arial"/>
          <w:color w:val="000000"/>
          <w:sz w:val="18"/>
          <w:szCs w:val="18"/>
        </w:rPr>
      </w:pPr>
    </w:p>
    <w:p w14:paraId="03566731" w14:textId="77777777" w:rsidR="00135F16" w:rsidRPr="00B9256F" w:rsidRDefault="0012335E">
      <w:pPr>
        <w:ind w:left="0" w:right="3" w:hanging="2"/>
        <w:jc w:val="both"/>
        <w:rPr>
          <w:rFonts w:ascii="Arial" w:eastAsia="Arial" w:hAnsi="Arial" w:cs="Arial"/>
          <w:color w:val="FF0000"/>
          <w:sz w:val="18"/>
          <w:szCs w:val="18"/>
        </w:rPr>
      </w:pPr>
      <w:r>
        <w:rPr>
          <w:rFonts w:ascii="Arial" w:eastAsia="Arial" w:hAnsi="Arial" w:cs="Arial"/>
          <w:color w:val="000000"/>
          <w:sz w:val="18"/>
          <w:szCs w:val="18"/>
        </w:rPr>
        <w:t xml:space="preserve">6.1. </w:t>
      </w:r>
      <w:r w:rsidR="001429A5" w:rsidRPr="001429A5">
        <w:rPr>
          <w:rFonts w:ascii="Arial" w:eastAsia="Arial" w:hAnsi="Arial" w:cs="Arial"/>
          <w:sz w:val="18"/>
          <w:szCs w:val="18"/>
        </w:rPr>
        <w:t xml:space="preserve">O valor total estimado é de R$ </w:t>
      </w:r>
      <w:r w:rsidR="000B0A86">
        <w:rPr>
          <w:rFonts w:ascii="Arial" w:eastAsia="Arial" w:hAnsi="Arial" w:cs="Arial"/>
          <w:sz w:val="18"/>
          <w:szCs w:val="18"/>
        </w:rPr>
        <w:t>449.350,00</w:t>
      </w:r>
      <w:r w:rsidR="001429A5" w:rsidRPr="001429A5">
        <w:rPr>
          <w:rFonts w:ascii="Arial" w:eastAsia="Arial" w:hAnsi="Arial" w:cs="Arial"/>
          <w:sz w:val="18"/>
          <w:szCs w:val="18"/>
        </w:rPr>
        <w:t xml:space="preserve"> (</w:t>
      </w:r>
      <w:r w:rsidR="000B0A86">
        <w:rPr>
          <w:rFonts w:ascii="Arial" w:eastAsia="Arial" w:hAnsi="Arial" w:cs="Arial"/>
          <w:sz w:val="18"/>
          <w:szCs w:val="18"/>
        </w:rPr>
        <w:t>quatrocentos e quarenta e nove mil, trezentos e cinquenta reais</w:t>
      </w:r>
      <w:r w:rsidR="001429A5" w:rsidRPr="001429A5">
        <w:rPr>
          <w:rFonts w:ascii="Arial" w:eastAsia="Arial" w:hAnsi="Arial" w:cs="Arial"/>
          <w:sz w:val="18"/>
          <w:szCs w:val="18"/>
        </w:rPr>
        <w:t>) para o período de 12 (doze) meses.</w:t>
      </w:r>
    </w:p>
    <w:p w14:paraId="24C180C5" w14:textId="77777777" w:rsidR="00135F16" w:rsidRDefault="00135F16">
      <w:pPr>
        <w:ind w:left="0" w:right="3" w:hanging="2"/>
        <w:jc w:val="both"/>
        <w:rPr>
          <w:rFonts w:ascii="Arial" w:eastAsia="Arial" w:hAnsi="Arial" w:cs="Arial"/>
          <w:color w:val="000000"/>
          <w:sz w:val="18"/>
          <w:szCs w:val="18"/>
        </w:rPr>
      </w:pPr>
    </w:p>
    <w:p w14:paraId="2E75C15C" w14:textId="77777777" w:rsidR="00135F16" w:rsidRDefault="00C63310">
      <w:pPr>
        <w:ind w:left="0" w:right="3" w:hanging="2"/>
        <w:jc w:val="both"/>
        <w:rPr>
          <w:rFonts w:ascii="Arial" w:eastAsia="Arial" w:hAnsi="Arial" w:cs="Arial"/>
          <w:color w:val="000000"/>
          <w:sz w:val="18"/>
          <w:szCs w:val="18"/>
        </w:rPr>
      </w:pPr>
      <w:r w:rsidRPr="00C63310">
        <w:rPr>
          <w:rFonts w:ascii="Arial" w:eastAsia="Arial" w:hAnsi="Arial" w:cs="Arial"/>
          <w:color w:val="000000"/>
          <w:sz w:val="18"/>
          <w:szCs w:val="18"/>
        </w:rPr>
        <w:t>O quantitativo a ser licitado referente a contratação serviços de exames, está baseado nos serviços já contratados em anos anteriores, bem como a atual demanda de solicitações na comunidade, conforme documentação em anexo.</w:t>
      </w:r>
    </w:p>
    <w:p w14:paraId="7687BE4F" w14:textId="77777777" w:rsidR="00135F16" w:rsidRDefault="00135F16">
      <w:pPr>
        <w:ind w:left="0" w:right="3" w:hanging="2"/>
        <w:jc w:val="both"/>
        <w:rPr>
          <w:rFonts w:ascii="Arial" w:eastAsia="Arial" w:hAnsi="Arial" w:cs="Arial"/>
          <w:color w:val="000000"/>
          <w:sz w:val="18"/>
          <w:szCs w:val="18"/>
        </w:rPr>
      </w:pPr>
    </w:p>
    <w:p w14:paraId="509CDF60" w14:textId="77777777"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6.2. Importante destacar que os respectivos valores analisados, servem apenas como parâmetro e ciência do praticado no mercado, não significando que serão exatamente esses os valores contratados para o presente. </w:t>
      </w:r>
    </w:p>
    <w:p w14:paraId="2D323753" w14:textId="77777777" w:rsidR="00135F16" w:rsidRDefault="00135F16">
      <w:pPr>
        <w:ind w:left="0" w:right="3" w:hanging="2"/>
        <w:jc w:val="both"/>
        <w:rPr>
          <w:rFonts w:ascii="Arial" w:eastAsia="Arial" w:hAnsi="Arial" w:cs="Arial"/>
          <w:color w:val="000000"/>
          <w:sz w:val="18"/>
          <w:szCs w:val="18"/>
        </w:rPr>
      </w:pPr>
    </w:p>
    <w:p w14:paraId="7A812FA2" w14:textId="77777777"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6.3. 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490D5ACE" w14:textId="77777777" w:rsidR="00113183" w:rsidRDefault="00113183">
      <w:pPr>
        <w:ind w:left="0" w:right="3" w:hanging="2"/>
        <w:jc w:val="both"/>
        <w:rPr>
          <w:rFonts w:ascii="Arial" w:eastAsia="Arial" w:hAnsi="Arial" w:cs="Arial"/>
          <w:color w:val="000000"/>
          <w:sz w:val="18"/>
          <w:szCs w:val="18"/>
        </w:rPr>
      </w:pPr>
    </w:p>
    <w:p w14:paraId="20615B8B"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7. DESCRIÇÃO DA SOLUÇÃO COMO UM TODO</w:t>
      </w:r>
    </w:p>
    <w:p w14:paraId="52019AA4" w14:textId="77777777" w:rsidR="00423763" w:rsidRDefault="00423763">
      <w:pPr>
        <w:ind w:left="0" w:right="3" w:hanging="2"/>
        <w:jc w:val="both"/>
        <w:rPr>
          <w:rFonts w:ascii="Arial" w:hAnsi="Arial" w:cs="Arial"/>
          <w:color w:val="000000"/>
          <w:sz w:val="20"/>
          <w:szCs w:val="20"/>
          <w:lang w:eastAsia="en-US"/>
        </w:rPr>
      </w:pPr>
    </w:p>
    <w:p w14:paraId="229679CB" w14:textId="77777777" w:rsidR="00423763" w:rsidRPr="00932751" w:rsidRDefault="00423763" w:rsidP="00423763">
      <w:pPr>
        <w:ind w:left="0" w:right="3" w:hanging="2"/>
        <w:jc w:val="both"/>
        <w:rPr>
          <w:rFonts w:ascii="Arial" w:eastAsia="Arial" w:hAnsi="Arial" w:cs="Arial"/>
          <w:color w:val="000000"/>
          <w:sz w:val="18"/>
          <w:szCs w:val="18"/>
        </w:rPr>
      </w:pPr>
      <w:r w:rsidRPr="00932751">
        <w:rPr>
          <w:rFonts w:ascii="Arial" w:eastAsia="Arial" w:hAnsi="Arial" w:cs="Arial"/>
          <w:color w:val="000000"/>
          <w:sz w:val="18"/>
          <w:szCs w:val="18"/>
        </w:rPr>
        <w:t>7.1. A solução</w:t>
      </w:r>
      <w:r w:rsidR="00F30C52" w:rsidRPr="00932751">
        <w:rPr>
          <w:rFonts w:ascii="Arial" w:eastAsia="Arial" w:hAnsi="Arial" w:cs="Arial"/>
          <w:color w:val="000000"/>
          <w:sz w:val="18"/>
          <w:szCs w:val="18"/>
        </w:rPr>
        <w:t xml:space="preserve"> escolhida e a ser adotada pela administração</w:t>
      </w:r>
      <w:r w:rsidRPr="00932751">
        <w:rPr>
          <w:rFonts w:ascii="Arial" w:eastAsia="Arial" w:hAnsi="Arial" w:cs="Arial"/>
          <w:color w:val="000000"/>
          <w:sz w:val="18"/>
          <w:szCs w:val="18"/>
        </w:rPr>
        <w:t xml:space="preserve"> é a contratação de empresa</w:t>
      </w:r>
      <w:r w:rsidR="00F30C52" w:rsidRPr="00932751">
        <w:rPr>
          <w:rFonts w:ascii="Arial" w:eastAsia="Arial" w:hAnsi="Arial" w:cs="Arial"/>
          <w:color w:val="000000"/>
          <w:sz w:val="18"/>
          <w:szCs w:val="18"/>
        </w:rPr>
        <w:t>s</w:t>
      </w:r>
      <w:r w:rsidRPr="00932751">
        <w:rPr>
          <w:rFonts w:ascii="Arial" w:eastAsia="Arial" w:hAnsi="Arial" w:cs="Arial"/>
          <w:color w:val="000000"/>
          <w:sz w:val="18"/>
          <w:szCs w:val="18"/>
        </w:rPr>
        <w:t xml:space="preserve"> especializada</w:t>
      </w:r>
      <w:r w:rsidR="00F30C52" w:rsidRPr="00932751">
        <w:rPr>
          <w:rFonts w:ascii="Arial" w:eastAsia="Arial" w:hAnsi="Arial" w:cs="Arial"/>
          <w:color w:val="000000"/>
          <w:sz w:val="18"/>
          <w:szCs w:val="18"/>
        </w:rPr>
        <w:t>s na prestação serviços de exames conforme referenciado no pedido em tela devido à falta de profissionais e equipamentos na secretaria de saúde do município para atendimento da demanda por tais serviços</w:t>
      </w:r>
      <w:r w:rsidR="00D116C5" w:rsidRPr="00932751">
        <w:rPr>
          <w:rFonts w:ascii="Arial" w:eastAsia="Arial" w:hAnsi="Arial" w:cs="Arial"/>
          <w:color w:val="000000"/>
          <w:sz w:val="18"/>
          <w:szCs w:val="18"/>
        </w:rPr>
        <w:t>.</w:t>
      </w:r>
    </w:p>
    <w:p w14:paraId="01CB3006" w14:textId="77777777" w:rsidR="00423763" w:rsidRPr="00932751" w:rsidRDefault="00423763" w:rsidP="00423763">
      <w:pPr>
        <w:ind w:left="0" w:right="3" w:hanging="2"/>
        <w:jc w:val="both"/>
        <w:rPr>
          <w:rFonts w:ascii="Arial" w:eastAsia="Arial" w:hAnsi="Arial" w:cs="Arial"/>
          <w:color w:val="000000"/>
          <w:sz w:val="18"/>
          <w:szCs w:val="18"/>
        </w:rPr>
      </w:pPr>
    </w:p>
    <w:p w14:paraId="6AFE1066" w14:textId="77777777" w:rsidR="00423763" w:rsidRPr="0097149E" w:rsidRDefault="00423763" w:rsidP="00423763">
      <w:pPr>
        <w:ind w:left="0" w:right="3" w:hanging="2"/>
        <w:jc w:val="both"/>
        <w:rPr>
          <w:rFonts w:ascii="Arial" w:eastAsia="Arial" w:hAnsi="Arial" w:cs="Arial"/>
          <w:color w:val="000000"/>
          <w:sz w:val="18"/>
          <w:szCs w:val="18"/>
        </w:rPr>
      </w:pPr>
      <w:r w:rsidRPr="00932751">
        <w:rPr>
          <w:rFonts w:ascii="Arial" w:eastAsia="Arial" w:hAnsi="Arial" w:cs="Arial"/>
          <w:color w:val="000000"/>
          <w:sz w:val="18"/>
          <w:szCs w:val="18"/>
        </w:rPr>
        <w:t>7.</w:t>
      </w:r>
      <w:r w:rsidR="00F30C52" w:rsidRPr="00932751">
        <w:rPr>
          <w:rFonts w:ascii="Arial" w:eastAsia="Arial" w:hAnsi="Arial" w:cs="Arial"/>
          <w:color w:val="000000"/>
          <w:sz w:val="18"/>
          <w:szCs w:val="18"/>
        </w:rPr>
        <w:t>2</w:t>
      </w:r>
      <w:r w:rsidRPr="00932751">
        <w:rPr>
          <w:rFonts w:ascii="Arial" w:eastAsia="Arial" w:hAnsi="Arial" w:cs="Arial"/>
          <w:color w:val="000000"/>
          <w:sz w:val="18"/>
          <w:szCs w:val="18"/>
        </w:rPr>
        <w:t>. A presente contratação enquadra-se como solução simples, sem a necessidade de se adquirir outro produto/serviço para completar sua funcionalidade.</w:t>
      </w:r>
    </w:p>
    <w:p w14:paraId="2FC7F811" w14:textId="77777777" w:rsidR="00423763" w:rsidRDefault="00423763" w:rsidP="00423763">
      <w:pPr>
        <w:ind w:left="0" w:right="3" w:hanging="2"/>
        <w:jc w:val="both"/>
        <w:rPr>
          <w:rFonts w:ascii="Arial" w:eastAsia="Arial" w:hAnsi="Arial" w:cs="Arial"/>
          <w:color w:val="000000"/>
          <w:sz w:val="18"/>
          <w:szCs w:val="18"/>
        </w:rPr>
      </w:pPr>
    </w:p>
    <w:p w14:paraId="25847B05"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8. JUSTIFICATIVA PARA O PARCELAMENTO DA CONTRATAÇÃO</w:t>
      </w:r>
    </w:p>
    <w:p w14:paraId="6670364C" w14:textId="77777777" w:rsidR="00135F16" w:rsidRDefault="0012335E">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14:paraId="79DFE662" w14:textId="77777777"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8.1. </w:t>
      </w:r>
      <w:r w:rsidR="00CB6E68">
        <w:rPr>
          <w:rFonts w:ascii="Arial" w:eastAsia="Arial" w:hAnsi="Arial" w:cs="Arial"/>
          <w:color w:val="000000"/>
          <w:sz w:val="18"/>
          <w:szCs w:val="18"/>
        </w:rPr>
        <w:t>Não se aplica.</w:t>
      </w:r>
    </w:p>
    <w:p w14:paraId="1D964992" w14:textId="77777777" w:rsidR="00CB6E68" w:rsidRDefault="00CB6E68">
      <w:pPr>
        <w:ind w:left="0" w:right="3" w:hanging="2"/>
        <w:jc w:val="both"/>
        <w:rPr>
          <w:rFonts w:ascii="Arial" w:eastAsia="Arial" w:hAnsi="Arial" w:cs="Arial"/>
          <w:color w:val="000000"/>
          <w:sz w:val="18"/>
          <w:szCs w:val="18"/>
        </w:rPr>
      </w:pPr>
    </w:p>
    <w:p w14:paraId="29912535"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9. RESULTADOS PRETENDIDOS</w:t>
      </w:r>
    </w:p>
    <w:p w14:paraId="404D1A73" w14:textId="77777777" w:rsidR="00135F16" w:rsidRDefault="00135F16">
      <w:pPr>
        <w:ind w:left="0" w:right="3" w:hanging="2"/>
        <w:jc w:val="both"/>
        <w:rPr>
          <w:rFonts w:ascii="Arial" w:eastAsia="Arial" w:hAnsi="Arial" w:cs="Arial"/>
          <w:color w:val="000000"/>
          <w:sz w:val="18"/>
          <w:szCs w:val="18"/>
        </w:rPr>
      </w:pPr>
    </w:p>
    <w:p w14:paraId="68FC9075" w14:textId="77777777"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9.1. </w:t>
      </w:r>
      <w:r w:rsidR="000E7ACE">
        <w:rPr>
          <w:rFonts w:ascii="Arial" w:eastAsia="Arial" w:hAnsi="Arial" w:cs="Arial"/>
          <w:color w:val="000000"/>
          <w:sz w:val="18"/>
          <w:szCs w:val="18"/>
        </w:rPr>
        <w:t>Dar suporte necessário para que o médico consiga diagnosticar de forma correta o paciente</w:t>
      </w:r>
      <w:r w:rsidR="00CB6E68">
        <w:rPr>
          <w:rFonts w:ascii="Arial" w:eastAsia="Arial" w:hAnsi="Arial" w:cs="Arial"/>
          <w:color w:val="000000"/>
          <w:sz w:val="18"/>
          <w:szCs w:val="18"/>
        </w:rPr>
        <w:t>.</w:t>
      </w:r>
    </w:p>
    <w:p w14:paraId="3C3EBACF" w14:textId="77777777" w:rsidR="00CB6E68" w:rsidRDefault="00CB6E68">
      <w:pPr>
        <w:ind w:left="0" w:right="3" w:hanging="2"/>
        <w:jc w:val="both"/>
        <w:rPr>
          <w:rFonts w:ascii="Arial" w:eastAsia="Arial" w:hAnsi="Arial" w:cs="Arial"/>
          <w:color w:val="000000"/>
          <w:sz w:val="18"/>
          <w:szCs w:val="18"/>
        </w:rPr>
      </w:pPr>
    </w:p>
    <w:p w14:paraId="4D917D07"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w:t>
      </w:r>
      <w:r w:rsidR="00CB6E68">
        <w:rPr>
          <w:rFonts w:ascii="Arial" w:eastAsia="Arial" w:hAnsi="Arial" w:cs="Arial"/>
          <w:b/>
          <w:color w:val="000000"/>
          <w:sz w:val="18"/>
          <w:szCs w:val="18"/>
        </w:rPr>
        <w:t>0</w:t>
      </w:r>
      <w:r>
        <w:rPr>
          <w:rFonts w:ascii="Arial" w:eastAsia="Arial" w:hAnsi="Arial" w:cs="Arial"/>
          <w:b/>
          <w:color w:val="000000"/>
          <w:sz w:val="18"/>
          <w:szCs w:val="18"/>
        </w:rPr>
        <w:t>. CONTRATAÇÕES CORRELATAS E/OU INTERDEPENDENTES</w:t>
      </w:r>
    </w:p>
    <w:p w14:paraId="6176499C" w14:textId="77777777" w:rsidR="00135F16" w:rsidRDefault="0012335E">
      <w:pPr>
        <w:ind w:left="0" w:right="3" w:hanging="2"/>
        <w:jc w:val="both"/>
        <w:rPr>
          <w:rFonts w:ascii="Arial" w:eastAsia="Arial" w:hAnsi="Arial" w:cs="Arial"/>
          <w:color w:val="000000"/>
          <w:sz w:val="18"/>
          <w:szCs w:val="18"/>
        </w:rPr>
      </w:pPr>
      <w:r>
        <w:rPr>
          <w:rFonts w:ascii="Arial" w:eastAsia="Arial" w:hAnsi="Arial" w:cs="Arial"/>
          <w:b/>
          <w:color w:val="000000"/>
          <w:sz w:val="18"/>
          <w:szCs w:val="18"/>
        </w:rPr>
        <w:t xml:space="preserve"> </w:t>
      </w:r>
    </w:p>
    <w:p w14:paraId="11F2DE3C" w14:textId="77777777" w:rsidR="00135F16"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1</w:t>
      </w:r>
      <w:r w:rsidR="00CB6E68">
        <w:rPr>
          <w:rFonts w:ascii="Arial" w:eastAsia="Arial" w:hAnsi="Arial" w:cs="Arial"/>
          <w:color w:val="000000"/>
          <w:sz w:val="18"/>
          <w:szCs w:val="18"/>
        </w:rPr>
        <w:t>0</w:t>
      </w:r>
      <w:r>
        <w:rPr>
          <w:rFonts w:ascii="Arial" w:eastAsia="Arial" w:hAnsi="Arial" w:cs="Arial"/>
          <w:color w:val="000000"/>
          <w:sz w:val="18"/>
          <w:szCs w:val="18"/>
        </w:rPr>
        <w:t xml:space="preserve">.1. </w:t>
      </w:r>
      <w:r w:rsidR="00CB6E68">
        <w:rPr>
          <w:rFonts w:ascii="Arial" w:eastAsia="Arial" w:hAnsi="Arial" w:cs="Arial"/>
          <w:color w:val="000000"/>
          <w:sz w:val="18"/>
          <w:szCs w:val="18"/>
        </w:rPr>
        <w:t>Não se aplica</w:t>
      </w:r>
    </w:p>
    <w:p w14:paraId="2D44613D" w14:textId="77777777" w:rsidR="00CB6E68" w:rsidRDefault="00CB6E68">
      <w:pPr>
        <w:ind w:left="0" w:right="3" w:hanging="2"/>
        <w:jc w:val="both"/>
        <w:rPr>
          <w:rFonts w:ascii="Arial" w:eastAsia="Arial" w:hAnsi="Arial" w:cs="Arial"/>
          <w:color w:val="000000"/>
          <w:sz w:val="18"/>
          <w:szCs w:val="18"/>
        </w:rPr>
      </w:pPr>
    </w:p>
    <w:p w14:paraId="335338E7" w14:textId="77777777" w:rsidR="00135F16" w:rsidRDefault="0012335E">
      <w:pPr>
        <w:pBdr>
          <w:top w:val="single" w:sz="4" w:space="1" w:color="000000"/>
          <w:left w:val="single" w:sz="4" w:space="3" w:color="000000"/>
          <w:bottom w:val="single" w:sz="4" w:space="1" w:color="000000"/>
          <w:right w:val="single" w:sz="4" w:space="4" w:color="000000"/>
        </w:pBdr>
        <w:shd w:val="clear" w:color="auto" w:fill="E6E6E6"/>
        <w:ind w:left="0" w:right="3" w:hanging="2"/>
        <w:jc w:val="both"/>
        <w:rPr>
          <w:rFonts w:ascii="Arial" w:eastAsia="Arial" w:hAnsi="Arial" w:cs="Arial"/>
          <w:color w:val="000000"/>
          <w:sz w:val="18"/>
          <w:szCs w:val="18"/>
        </w:rPr>
      </w:pPr>
      <w:r>
        <w:rPr>
          <w:rFonts w:ascii="Arial" w:eastAsia="Arial" w:hAnsi="Arial" w:cs="Arial"/>
          <w:b/>
          <w:color w:val="000000"/>
          <w:sz w:val="18"/>
          <w:szCs w:val="18"/>
        </w:rPr>
        <w:t>1</w:t>
      </w:r>
      <w:r w:rsidR="000E7ACE">
        <w:rPr>
          <w:rFonts w:ascii="Arial" w:eastAsia="Arial" w:hAnsi="Arial" w:cs="Arial"/>
          <w:b/>
          <w:color w:val="000000"/>
          <w:sz w:val="18"/>
          <w:szCs w:val="18"/>
        </w:rPr>
        <w:t>1</w:t>
      </w:r>
      <w:r>
        <w:rPr>
          <w:rFonts w:ascii="Arial" w:eastAsia="Arial" w:hAnsi="Arial" w:cs="Arial"/>
          <w:b/>
          <w:color w:val="000000"/>
          <w:sz w:val="18"/>
          <w:szCs w:val="18"/>
        </w:rPr>
        <w:t>. DECLARAÇÃO DE VIABILIDADE</w:t>
      </w:r>
    </w:p>
    <w:p w14:paraId="1ABAC44C" w14:textId="77777777" w:rsidR="00135F16" w:rsidRDefault="00135F16">
      <w:pPr>
        <w:ind w:left="0" w:right="3" w:hanging="2"/>
        <w:jc w:val="both"/>
        <w:rPr>
          <w:rFonts w:ascii="Arial" w:eastAsia="Arial" w:hAnsi="Arial" w:cs="Arial"/>
          <w:color w:val="000000"/>
          <w:sz w:val="18"/>
          <w:szCs w:val="18"/>
        </w:rPr>
      </w:pPr>
    </w:p>
    <w:p w14:paraId="0A094AF0" w14:textId="77777777" w:rsidR="00932751" w:rsidRDefault="0012335E">
      <w:pPr>
        <w:ind w:left="0" w:right="3" w:hanging="2"/>
        <w:jc w:val="both"/>
        <w:rPr>
          <w:rFonts w:ascii="Arial" w:eastAsia="Arial" w:hAnsi="Arial" w:cs="Arial"/>
          <w:color w:val="000000"/>
          <w:sz w:val="18"/>
          <w:szCs w:val="18"/>
        </w:rPr>
      </w:pPr>
      <w:r>
        <w:rPr>
          <w:rFonts w:ascii="Arial" w:eastAsia="Arial" w:hAnsi="Arial" w:cs="Arial"/>
          <w:color w:val="000000"/>
          <w:sz w:val="18"/>
          <w:szCs w:val="18"/>
        </w:rPr>
        <w:t>1</w:t>
      </w:r>
      <w:r w:rsidR="000E7ACE">
        <w:rPr>
          <w:rFonts w:ascii="Arial" w:eastAsia="Arial" w:hAnsi="Arial" w:cs="Arial"/>
          <w:color w:val="000000"/>
          <w:sz w:val="18"/>
          <w:szCs w:val="18"/>
        </w:rPr>
        <w:t>1</w:t>
      </w:r>
      <w:r>
        <w:rPr>
          <w:rFonts w:ascii="Arial" w:eastAsia="Arial" w:hAnsi="Arial" w:cs="Arial"/>
          <w:color w:val="000000"/>
          <w:sz w:val="18"/>
          <w:szCs w:val="18"/>
        </w:rPr>
        <w:t xml:space="preserve">.1. Esta equipe de planejamento declara viável esta </w:t>
      </w:r>
      <w:r w:rsidR="00932751">
        <w:rPr>
          <w:rFonts w:ascii="Arial" w:eastAsia="Arial" w:hAnsi="Arial" w:cs="Arial"/>
          <w:color w:val="000000"/>
          <w:sz w:val="18"/>
          <w:szCs w:val="18"/>
        </w:rPr>
        <w:t>contratação.</w:t>
      </w:r>
    </w:p>
    <w:p w14:paraId="218C9CED" w14:textId="77777777" w:rsidR="00CB6E68" w:rsidRDefault="00CB6E68" w:rsidP="00932751">
      <w:pPr>
        <w:ind w:leftChars="0" w:left="0" w:right="3" w:firstLineChars="0" w:firstLine="0"/>
        <w:jc w:val="both"/>
        <w:rPr>
          <w:rFonts w:ascii="Arial" w:eastAsia="Arial" w:hAnsi="Arial" w:cs="Arial"/>
          <w:color w:val="000000"/>
          <w:sz w:val="18"/>
          <w:szCs w:val="18"/>
        </w:rPr>
      </w:pPr>
    </w:p>
    <w:p w14:paraId="2A6CEB5E" w14:textId="77777777" w:rsidR="00135F16" w:rsidRDefault="00135F16" w:rsidP="000E7ACE">
      <w:pPr>
        <w:tabs>
          <w:tab w:val="left" w:pos="851"/>
          <w:tab w:val="left" w:pos="1134"/>
          <w:tab w:val="left" w:pos="1276"/>
          <w:tab w:val="left" w:pos="1418"/>
        </w:tabs>
        <w:ind w:leftChars="0" w:left="0" w:right="3" w:firstLineChars="0" w:firstLine="0"/>
        <w:jc w:val="both"/>
        <w:rPr>
          <w:rFonts w:ascii="Arial" w:eastAsia="Arial" w:hAnsi="Arial" w:cs="Arial"/>
          <w:color w:val="000000"/>
          <w:sz w:val="18"/>
          <w:szCs w:val="18"/>
        </w:rPr>
      </w:pPr>
    </w:p>
    <w:p w14:paraId="2F8E42A0" w14:textId="77777777" w:rsidR="00135F16" w:rsidRDefault="00135F16" w:rsidP="008B1C2C">
      <w:pPr>
        <w:tabs>
          <w:tab w:val="left" w:pos="851"/>
          <w:tab w:val="left" w:pos="1134"/>
          <w:tab w:val="left" w:pos="1276"/>
          <w:tab w:val="left" w:pos="1418"/>
        </w:tabs>
        <w:ind w:left="0" w:right="3" w:hanging="2"/>
        <w:jc w:val="both"/>
        <w:rPr>
          <w:rFonts w:ascii="Arial" w:eastAsia="Arial" w:hAnsi="Arial" w:cs="Arial"/>
          <w:color w:val="000000"/>
          <w:sz w:val="18"/>
          <w:szCs w:val="18"/>
        </w:rPr>
      </w:pPr>
    </w:p>
    <w:p w14:paraId="7F9EC6EB" w14:textId="77777777" w:rsidR="00135F16" w:rsidRDefault="0012335E" w:rsidP="00584A09">
      <w:pPr>
        <w:tabs>
          <w:tab w:val="left" w:pos="851"/>
          <w:tab w:val="left" w:pos="1134"/>
          <w:tab w:val="left" w:pos="1276"/>
          <w:tab w:val="left" w:pos="1418"/>
        </w:tabs>
        <w:ind w:left="0" w:right="3" w:hanging="2"/>
        <w:jc w:val="right"/>
        <w:rPr>
          <w:rFonts w:ascii="Arial" w:eastAsia="Arial" w:hAnsi="Arial" w:cs="Arial"/>
          <w:color w:val="000000"/>
          <w:sz w:val="18"/>
          <w:szCs w:val="18"/>
        </w:rPr>
      </w:pPr>
      <w:r>
        <w:rPr>
          <w:rFonts w:ascii="Arial" w:eastAsia="Arial" w:hAnsi="Arial" w:cs="Arial"/>
          <w:color w:val="000000"/>
          <w:sz w:val="18"/>
          <w:szCs w:val="18"/>
        </w:rPr>
        <w:tab/>
      </w:r>
      <w:r w:rsidR="008B1C2C">
        <w:rPr>
          <w:rFonts w:ascii="Arial" w:eastAsia="Arial" w:hAnsi="Arial" w:cs="Arial"/>
          <w:color w:val="000000"/>
          <w:sz w:val="18"/>
          <w:szCs w:val="18"/>
        </w:rPr>
        <w:tab/>
      </w:r>
      <w:r>
        <w:rPr>
          <w:rFonts w:ascii="Arial" w:eastAsia="Arial" w:hAnsi="Arial" w:cs="Arial"/>
          <w:color w:val="000000"/>
          <w:sz w:val="18"/>
          <w:szCs w:val="18"/>
        </w:rPr>
        <w:t xml:space="preserve">Sumidouro, </w:t>
      </w:r>
      <w:r w:rsidR="000E7ACE">
        <w:rPr>
          <w:rFonts w:ascii="Arial" w:eastAsia="Arial" w:hAnsi="Arial" w:cs="Arial"/>
          <w:sz w:val="18"/>
          <w:szCs w:val="18"/>
        </w:rPr>
        <w:t>06 de junho</w:t>
      </w:r>
      <w:r>
        <w:rPr>
          <w:rFonts w:ascii="Arial" w:eastAsia="Arial" w:hAnsi="Arial" w:cs="Arial"/>
          <w:color w:val="000000"/>
          <w:sz w:val="18"/>
          <w:szCs w:val="18"/>
        </w:rPr>
        <w:t xml:space="preserve"> de 2024.</w:t>
      </w:r>
    </w:p>
    <w:p w14:paraId="09421A90" w14:textId="77777777" w:rsidR="00135F16" w:rsidRDefault="00135F16">
      <w:pPr>
        <w:ind w:left="0" w:right="3" w:hanging="2"/>
        <w:jc w:val="right"/>
        <w:rPr>
          <w:rFonts w:ascii="Arial" w:eastAsia="Arial" w:hAnsi="Arial" w:cs="Arial"/>
          <w:color w:val="000000"/>
          <w:sz w:val="18"/>
          <w:szCs w:val="18"/>
        </w:rPr>
      </w:pPr>
    </w:p>
    <w:tbl>
      <w:tblPr>
        <w:tblStyle w:val="1"/>
        <w:tblW w:w="9969" w:type="dxa"/>
        <w:tblInd w:w="-46" w:type="dxa"/>
        <w:tblLayout w:type="fixed"/>
        <w:tblLook w:val="0000" w:firstRow="0" w:lastRow="0" w:firstColumn="0" w:lastColumn="0" w:noHBand="0" w:noVBand="0"/>
      </w:tblPr>
      <w:tblGrid>
        <w:gridCol w:w="4866"/>
        <w:gridCol w:w="5103"/>
      </w:tblGrid>
      <w:tr w:rsidR="00135F16" w14:paraId="79E356C0" w14:textId="77777777">
        <w:trPr>
          <w:trHeight w:val="1474"/>
        </w:trPr>
        <w:tc>
          <w:tcPr>
            <w:tcW w:w="4866"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4801BD16" w14:textId="77777777" w:rsidR="00135F16" w:rsidRDefault="00135F16">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5BFC65E" w14:textId="77777777" w:rsidR="00135F16" w:rsidRDefault="00135F16">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929C1AB" w14:textId="77777777"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_______________________________________</w:t>
            </w:r>
          </w:p>
          <w:p w14:paraId="41F77578" w14:textId="77777777"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Responsável pela elaboração do ETP</w:t>
            </w:r>
          </w:p>
          <w:p w14:paraId="4D6246D9" w14:textId="77777777"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Francisco Gonçalves Costa</w:t>
            </w:r>
          </w:p>
          <w:p w14:paraId="4E44CCE5" w14:textId="77777777" w:rsidR="00135F16" w:rsidRPr="00113183" w:rsidRDefault="009B53A3">
            <w:pPr>
              <w:widowControl w:val="0"/>
              <w:pBdr>
                <w:top w:val="nil"/>
                <w:left w:val="nil"/>
                <w:bottom w:val="nil"/>
                <w:right w:val="nil"/>
                <w:between w:val="nil"/>
              </w:pBdr>
              <w:spacing w:line="240" w:lineRule="auto"/>
              <w:ind w:left="0" w:hanging="2"/>
              <w:jc w:val="center"/>
              <w:rPr>
                <w:rFonts w:ascii="Arial" w:eastAsia="Arial" w:hAnsi="Arial" w:cs="Arial"/>
                <w:color w:val="FF0000"/>
                <w:sz w:val="18"/>
                <w:szCs w:val="18"/>
              </w:rPr>
            </w:pPr>
            <w:r>
              <w:rPr>
                <w:rFonts w:ascii="Arial" w:eastAsia="Arial" w:hAnsi="Arial" w:cs="Arial"/>
                <w:sz w:val="18"/>
                <w:szCs w:val="18"/>
              </w:rPr>
              <w:t>Diretor de Compras da SMS</w:t>
            </w:r>
            <w:r w:rsidR="0012335E" w:rsidRPr="00113183">
              <w:rPr>
                <w:rFonts w:ascii="Arial" w:eastAsia="Arial" w:hAnsi="Arial" w:cs="Arial"/>
                <w:color w:val="FF0000"/>
                <w:sz w:val="18"/>
                <w:szCs w:val="18"/>
              </w:rPr>
              <w:t xml:space="preserve"> </w:t>
            </w:r>
          </w:p>
          <w:p w14:paraId="407553C5" w14:textId="77777777" w:rsidR="00135F16" w:rsidRDefault="0012335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color w:val="000000"/>
                <w:sz w:val="18"/>
                <w:szCs w:val="18"/>
              </w:rPr>
              <w:t>Matrícula: 21.08.4614</w:t>
            </w:r>
          </w:p>
        </w:tc>
        <w:tc>
          <w:tcPr>
            <w:tcW w:w="5103"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701B7997" w14:textId="77777777" w:rsidR="00135F16" w:rsidRDefault="00135F16" w:rsidP="00113183">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69148B91" w14:textId="77777777" w:rsidR="00135F16" w:rsidRDefault="00135F16" w:rsidP="00113183">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543B214D" w14:textId="77777777" w:rsidR="00135F16" w:rsidRDefault="0012335E" w:rsidP="00113183">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sidRPr="00113183">
              <w:rPr>
                <w:rFonts w:ascii="Arial" w:eastAsia="Arial" w:hAnsi="Arial" w:cs="Arial"/>
                <w:color w:val="000000"/>
                <w:sz w:val="18"/>
                <w:szCs w:val="18"/>
              </w:rPr>
              <w:t>___________________________________________</w:t>
            </w:r>
          </w:p>
          <w:p w14:paraId="7B7968D3" w14:textId="77777777" w:rsidR="00135F16" w:rsidRPr="00113183" w:rsidRDefault="0012335E" w:rsidP="00113183">
            <w:pPr>
              <w:widowControl w:val="0"/>
              <w:pBdr>
                <w:top w:val="nil"/>
                <w:left w:val="nil"/>
                <w:bottom w:val="nil"/>
                <w:right w:val="nil"/>
                <w:between w:val="nil"/>
              </w:pBdr>
              <w:spacing w:line="240" w:lineRule="auto"/>
              <w:ind w:left="0" w:hanging="2"/>
              <w:jc w:val="center"/>
              <w:rPr>
                <w:rFonts w:ascii="Arial" w:eastAsia="Arial" w:hAnsi="Arial" w:cs="Arial"/>
                <w:b/>
                <w:color w:val="000000"/>
                <w:sz w:val="18"/>
                <w:szCs w:val="18"/>
              </w:rPr>
            </w:pPr>
            <w:r w:rsidRPr="00113183">
              <w:rPr>
                <w:rFonts w:ascii="Arial" w:eastAsia="Arial" w:hAnsi="Arial" w:cs="Arial"/>
                <w:b/>
                <w:color w:val="000000"/>
                <w:sz w:val="18"/>
                <w:szCs w:val="18"/>
              </w:rPr>
              <w:t>Autoridade Competente</w:t>
            </w:r>
          </w:p>
          <w:p w14:paraId="7BB76F65" w14:textId="77777777" w:rsidR="00794566" w:rsidRPr="00794566" w:rsidRDefault="00794566" w:rsidP="00794566">
            <w:pPr>
              <w:ind w:left="0" w:right="3" w:hanging="2"/>
              <w:jc w:val="center"/>
              <w:rPr>
                <w:rFonts w:ascii="Arial" w:eastAsia="Arial" w:hAnsi="Arial" w:cs="Arial"/>
                <w:color w:val="000000"/>
                <w:sz w:val="18"/>
                <w:szCs w:val="18"/>
              </w:rPr>
            </w:pPr>
            <w:r w:rsidRPr="00794566">
              <w:rPr>
                <w:rFonts w:ascii="Arial" w:eastAsia="Arial" w:hAnsi="Arial" w:cs="Arial"/>
                <w:color w:val="000000"/>
                <w:sz w:val="18"/>
                <w:szCs w:val="18"/>
              </w:rPr>
              <w:t xml:space="preserve">Maria Luiza Ferreira Barbosa </w:t>
            </w:r>
          </w:p>
          <w:p w14:paraId="47396290" w14:textId="77777777" w:rsidR="00794566" w:rsidRPr="00794566" w:rsidRDefault="00794566" w:rsidP="00794566">
            <w:pPr>
              <w:ind w:left="0" w:right="3" w:hanging="2"/>
              <w:jc w:val="center"/>
              <w:rPr>
                <w:rFonts w:ascii="Arial" w:eastAsia="Arial" w:hAnsi="Arial" w:cs="Arial"/>
                <w:color w:val="000000"/>
                <w:sz w:val="18"/>
                <w:szCs w:val="18"/>
              </w:rPr>
            </w:pPr>
            <w:r w:rsidRPr="00794566">
              <w:rPr>
                <w:rFonts w:ascii="Arial" w:eastAsia="Arial" w:hAnsi="Arial" w:cs="Arial"/>
                <w:color w:val="000000"/>
                <w:sz w:val="18"/>
                <w:szCs w:val="18"/>
              </w:rPr>
              <w:t>Secretária Municipal de Saúde</w:t>
            </w:r>
          </w:p>
          <w:p w14:paraId="7F87054D" w14:textId="77777777" w:rsidR="00113183" w:rsidRPr="00113183" w:rsidRDefault="00794566" w:rsidP="00794566">
            <w:pPr>
              <w:tabs>
                <w:tab w:val="left" w:pos="155"/>
              </w:tabs>
              <w:snapToGrid w:val="0"/>
              <w:spacing w:before="40" w:line="276" w:lineRule="auto"/>
              <w:ind w:left="0" w:hanging="2"/>
              <w:jc w:val="center"/>
              <w:rPr>
                <w:rFonts w:ascii="Arial" w:eastAsia="Arial" w:hAnsi="Arial" w:cs="Arial"/>
                <w:color w:val="000000"/>
                <w:sz w:val="18"/>
                <w:szCs w:val="18"/>
              </w:rPr>
            </w:pPr>
            <w:r w:rsidRPr="00794566">
              <w:rPr>
                <w:rFonts w:ascii="Arial" w:eastAsia="Arial" w:hAnsi="Arial" w:cs="Arial"/>
                <w:color w:val="000000"/>
                <w:sz w:val="18"/>
                <w:szCs w:val="18"/>
              </w:rPr>
              <w:t>Matrícula n. 21.07.4720</w:t>
            </w:r>
          </w:p>
        </w:tc>
      </w:tr>
    </w:tbl>
    <w:p w14:paraId="218406A7" w14:textId="77777777" w:rsidR="00135F16" w:rsidRDefault="00135F16">
      <w:pPr>
        <w:ind w:left="0" w:hanging="2"/>
      </w:pPr>
    </w:p>
    <w:sectPr w:rsidR="00135F16" w:rsidSect="00584A09">
      <w:headerReference w:type="even" r:id="rId9"/>
      <w:headerReference w:type="default" r:id="rId10"/>
      <w:footerReference w:type="even" r:id="rId11"/>
      <w:footerReference w:type="default" r:id="rId12"/>
      <w:headerReference w:type="first" r:id="rId13"/>
      <w:footerReference w:type="first" r:id="rId14"/>
      <w:pgSz w:w="11906" w:h="16838"/>
      <w:pgMar w:top="1134" w:right="991" w:bottom="568" w:left="1134" w:header="284"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0DE6" w14:textId="77777777" w:rsidR="00ED316B" w:rsidRDefault="00ED316B">
      <w:pPr>
        <w:spacing w:line="240" w:lineRule="auto"/>
        <w:ind w:left="0" w:hanging="2"/>
      </w:pPr>
      <w:r>
        <w:separator/>
      </w:r>
    </w:p>
  </w:endnote>
  <w:endnote w:type="continuationSeparator" w:id="0">
    <w:p w14:paraId="6E45DDCE" w14:textId="77777777" w:rsidR="00ED316B" w:rsidRDefault="00ED316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0D29" w14:textId="77777777" w:rsidR="00620F5E" w:rsidRDefault="00620F5E">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5BE3" w14:textId="77777777" w:rsidR="00135F16" w:rsidRPr="00584A09" w:rsidRDefault="00135F16" w:rsidP="00584A09">
    <w:pPr>
      <w:pStyle w:val="Rodap"/>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98D4F" w14:textId="77777777" w:rsidR="00620F5E" w:rsidRDefault="00620F5E">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F4BB" w14:textId="77777777" w:rsidR="00ED316B" w:rsidRDefault="00ED316B">
      <w:pPr>
        <w:spacing w:line="240" w:lineRule="auto"/>
        <w:ind w:left="0" w:hanging="2"/>
      </w:pPr>
      <w:r>
        <w:separator/>
      </w:r>
    </w:p>
  </w:footnote>
  <w:footnote w:type="continuationSeparator" w:id="0">
    <w:p w14:paraId="37F5A08F" w14:textId="77777777" w:rsidR="00ED316B" w:rsidRDefault="00ED316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EC9BC" w14:textId="77777777" w:rsidR="00620F5E" w:rsidRDefault="00620F5E">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0A0C" w14:textId="77777777" w:rsidR="00135F16" w:rsidRDefault="00584A09" w:rsidP="00584A09">
    <w:pPr>
      <w:tabs>
        <w:tab w:val="left" w:pos="1620"/>
      </w:tabs>
      <w:ind w:leftChars="412" w:left="991" w:hanging="2"/>
      <w:rPr>
        <w:rFonts w:ascii="Arial" w:eastAsia="Arial" w:hAnsi="Arial" w:cs="Arial"/>
        <w:sz w:val="16"/>
        <w:szCs w:val="16"/>
      </w:rPr>
    </w:pPr>
    <w:r>
      <w:rPr>
        <w:noProof/>
      </w:rPr>
      <w:drawing>
        <wp:anchor distT="0" distB="0" distL="114300" distR="114300" simplePos="0" relativeHeight="251659264" behindDoc="0" locked="0" layoutInCell="1" hidden="0" allowOverlap="1" wp14:anchorId="010E9440" wp14:editId="275A031D">
          <wp:simplePos x="0" y="0"/>
          <wp:positionH relativeFrom="column">
            <wp:posOffset>3810</wp:posOffset>
          </wp:positionH>
          <wp:positionV relativeFrom="paragraph">
            <wp:posOffset>95885</wp:posOffset>
          </wp:positionV>
          <wp:extent cx="619125" cy="569595"/>
          <wp:effectExtent l="0" t="0" r="9525" b="1905"/>
          <wp:wrapSquare wrapText="bothSides" distT="0" distB="0" distL="114300" distR="11430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9125" cy="569595"/>
                  </a:xfrm>
                  <a:prstGeom prst="rect">
                    <a:avLst/>
                  </a:prstGeom>
                  <a:ln/>
                </pic:spPr>
              </pic:pic>
            </a:graphicData>
          </a:graphic>
          <wp14:sizeRelH relativeFrom="margin">
            <wp14:pctWidth>0</wp14:pctWidth>
          </wp14:sizeRelH>
          <wp14:sizeRelV relativeFrom="margin">
            <wp14:pctHeight>0</wp14:pctHeight>
          </wp14:sizeRelV>
        </wp:anchor>
      </w:drawing>
    </w:r>
    <w:r w:rsidR="0012335E">
      <w:rPr>
        <w:noProof/>
      </w:rPr>
      <mc:AlternateContent>
        <mc:Choice Requires="wpg">
          <w:drawing>
            <wp:anchor distT="0" distB="0" distL="114300" distR="114300" simplePos="0" relativeHeight="251657216" behindDoc="0" locked="0" layoutInCell="1" hidden="0" allowOverlap="1" wp14:anchorId="43363B4A" wp14:editId="128D5D5D">
              <wp:simplePos x="0" y="0"/>
              <wp:positionH relativeFrom="column">
                <wp:posOffset>4838700</wp:posOffset>
              </wp:positionH>
              <wp:positionV relativeFrom="paragraph">
                <wp:posOffset>63500</wp:posOffset>
              </wp:positionV>
              <wp:extent cx="1782445" cy="666750"/>
              <wp:effectExtent l="0" t="0" r="0" b="0"/>
              <wp:wrapSquare wrapText="bothSides" distT="0" distB="0" distL="114300" distR="114300"/>
              <wp:docPr id="1" name="Agrupar 1"/>
              <wp:cNvGraphicFramePr/>
              <a:graphic xmlns:a="http://schemas.openxmlformats.org/drawingml/2006/main">
                <a:graphicData uri="http://schemas.microsoft.com/office/word/2010/wordprocessingGroup">
                  <wpg:wgp>
                    <wpg:cNvGrpSpPr/>
                    <wpg:grpSpPr>
                      <a:xfrm>
                        <a:off x="0" y="0"/>
                        <a:ext cx="1782445" cy="666750"/>
                        <a:chOff x="4454775" y="3446625"/>
                        <a:chExt cx="1782450" cy="666750"/>
                      </a:xfrm>
                    </wpg:grpSpPr>
                    <wpg:grpSp>
                      <wpg:cNvPr id="2" name="Agrupar 2"/>
                      <wpg:cNvGrpSpPr/>
                      <wpg:grpSpPr>
                        <a:xfrm>
                          <a:off x="4454778" y="3446625"/>
                          <a:ext cx="1782445" cy="666750"/>
                          <a:chOff x="8694" y="774"/>
                          <a:chExt cx="2807" cy="1050"/>
                        </a:xfrm>
                      </wpg:grpSpPr>
                      <wps:wsp>
                        <wps:cNvPr id="3" name="Retângulo 3"/>
                        <wps:cNvSpPr/>
                        <wps:spPr>
                          <a:xfrm>
                            <a:off x="8694" y="774"/>
                            <a:ext cx="2800" cy="1050"/>
                          </a:xfrm>
                          <a:prstGeom prst="rect">
                            <a:avLst/>
                          </a:prstGeom>
                          <a:noFill/>
                          <a:ln>
                            <a:noFill/>
                          </a:ln>
                        </wps:spPr>
                        <wps:txbx>
                          <w:txbxContent>
                            <w:p w14:paraId="544381EA" w14:textId="77777777" w:rsidR="00135F16" w:rsidRDefault="00135F16">
                              <w:pPr>
                                <w:spacing w:line="240" w:lineRule="auto"/>
                                <w:ind w:left="0" w:hanging="2"/>
                              </w:pPr>
                            </w:p>
                          </w:txbxContent>
                        </wps:txbx>
                        <wps:bodyPr spcFirstLastPara="1" wrap="square" lIns="91425" tIns="91425" rIns="91425" bIns="91425" anchor="ctr" anchorCtr="0">
                          <a:noAutofit/>
                        </wps:bodyPr>
                      </wps:wsp>
                      <wps:wsp>
                        <wps:cNvPr id="4" name="Retângulo 4"/>
                        <wps:cNvSpPr/>
                        <wps:spPr>
                          <a:xfrm>
                            <a:off x="8694" y="774"/>
                            <a:ext cx="2807" cy="1050"/>
                          </a:xfrm>
                          <a:prstGeom prst="rect">
                            <a:avLst/>
                          </a:prstGeom>
                          <a:noFill/>
                          <a:ln>
                            <a:noFill/>
                          </a:ln>
                        </wps:spPr>
                        <wps:txbx>
                          <w:txbxContent>
                            <w:p w14:paraId="582C8EE1" w14:textId="77777777" w:rsidR="00135F16" w:rsidRDefault="0012335E">
                              <w:pPr>
                                <w:spacing w:after="120" w:line="240" w:lineRule="auto"/>
                              </w:pPr>
                              <w:r>
                                <w:rPr>
                                  <w:rFonts w:ascii="Calibri" w:eastAsia="Calibri" w:hAnsi="Calibri" w:cs="Calibri"/>
                                  <w:b/>
                                  <w:color w:val="365F91"/>
                                  <w:sz w:val="12"/>
                                </w:rPr>
                                <w:t>PREFEITURA MUNICIPAL DE SUMIDOURO</w:t>
                              </w:r>
                            </w:p>
                            <w:p w14:paraId="40723B82" w14:textId="77777777" w:rsidR="00135F16" w:rsidRDefault="0012335E">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7961C809" w14:textId="77777777" w:rsidR="00135F16" w:rsidRDefault="0012335E">
                              <w:pPr>
                                <w:spacing w:after="120" w:line="240" w:lineRule="auto"/>
                              </w:pPr>
                              <w:r>
                                <w:rPr>
                                  <w:rFonts w:ascii="Calibri" w:eastAsia="Calibri" w:hAnsi="Calibri" w:cs="Calibri"/>
                                  <w:b/>
                                  <w:color w:val="365F91"/>
                                  <w:sz w:val="12"/>
                                </w:rPr>
                                <w:t>RÚBRICA  ______________ FLS _______</w:t>
                              </w:r>
                            </w:p>
                            <w:p w14:paraId="3743EAFF" w14:textId="77777777" w:rsidR="00135F16" w:rsidRDefault="00135F16">
                              <w:pPr>
                                <w:spacing w:line="240" w:lineRule="auto"/>
                                <w:ind w:left="0" w:hanging="2"/>
                              </w:pPr>
                            </w:p>
                            <w:p w14:paraId="439AF780" w14:textId="77777777" w:rsidR="00135F16" w:rsidRDefault="00135F16">
                              <w:pPr>
                                <w:spacing w:line="240" w:lineRule="auto"/>
                                <w:ind w:left="0" w:hanging="2"/>
                              </w:pPr>
                            </w:p>
                          </w:txbxContent>
                        </wps:txbx>
                        <wps:bodyPr spcFirstLastPara="1" wrap="square" lIns="91425" tIns="45700" rIns="91425" bIns="45700" anchor="t" anchorCtr="0">
                          <a:noAutofit/>
                        </wps:bodyPr>
                      </wps:wsp>
                      <wps:wsp>
                        <wps:cNvPr id="5" name="Retângulo 5"/>
                        <wps:cNvSpPr/>
                        <wps:spPr>
                          <a:xfrm>
                            <a:off x="9481" y="946"/>
                            <a:ext cx="1493" cy="368"/>
                          </a:xfrm>
                          <a:prstGeom prst="rect">
                            <a:avLst/>
                          </a:prstGeom>
                          <a:noFill/>
                          <a:ln>
                            <a:noFill/>
                          </a:ln>
                        </wps:spPr>
                        <wps:txbx>
                          <w:txbxContent>
                            <w:p w14:paraId="7F3B3805" w14:textId="77777777" w:rsidR="00135F16" w:rsidRDefault="00135F16">
                              <w:pPr>
                                <w:spacing w:line="240" w:lineRule="auto"/>
                                <w:ind w:left="0" w:hanging="2"/>
                              </w:pPr>
                            </w:p>
                            <w:p w14:paraId="1DE11EFD" w14:textId="77777777" w:rsidR="00135F16" w:rsidRDefault="00135F16">
                              <w:pPr>
                                <w:spacing w:line="240" w:lineRule="auto"/>
                                <w:ind w:left="0" w:hanging="2"/>
                              </w:pPr>
                            </w:p>
                          </w:txbxContent>
                        </wps:txbx>
                        <wps:bodyPr spcFirstLastPara="1" wrap="square" lIns="91425" tIns="45700" rIns="91425" bIns="45700" anchor="t" anchorCtr="0">
                          <a:noAutofit/>
                        </wps:bodyPr>
                      </wps:wsp>
                    </wpg:grpSp>
                  </wpg:wgp>
                </a:graphicData>
              </a:graphic>
            </wp:anchor>
          </w:drawing>
        </mc:Choice>
        <mc:Fallback>
          <w:pict>
            <v:group w14:anchorId="43363B4A" id="Agrupar 1" o:spid="_x0000_s1026" style="position:absolute;left:0;text-align:left;margin-left:381pt;margin-top:5pt;width:140.35pt;height:52.5pt;z-index:251657216"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">
              <v:group id="Agrupar 2" o:spid="_x0000_s1027" style="position:absolute;left:44547;top:34466;width:17825;height:6667" coordorigin="8694,774" coordsize="2807,1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tângulo 3" o:spid="_x0000_s1028" style="position:absolute;left:8694;top:774;width:280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544381EA" w14:textId="77777777" w:rsidR="00135F16" w:rsidRDefault="00135F16">
                        <w:pPr>
                          <w:spacing w:line="240" w:lineRule="auto"/>
                          <w:ind w:left="0" w:hanging="2"/>
                        </w:pPr>
                      </w:p>
                    </w:txbxContent>
                  </v:textbox>
                </v:rect>
                <v:rect id="Retângulo 4" o:spid="_x0000_s1029"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582C8EE1" w14:textId="77777777" w:rsidR="00135F16" w:rsidRDefault="0012335E">
                        <w:pPr>
                          <w:spacing w:after="120" w:line="240" w:lineRule="auto"/>
                        </w:pPr>
                        <w:r>
                          <w:rPr>
                            <w:rFonts w:ascii="Calibri" w:eastAsia="Calibri" w:hAnsi="Calibri" w:cs="Calibri"/>
                            <w:b/>
                            <w:color w:val="365F91"/>
                            <w:sz w:val="12"/>
                          </w:rPr>
                          <w:t>PREFEITURA MUNICIPAL DE SUMIDOURO</w:t>
                        </w:r>
                      </w:p>
                      <w:p w14:paraId="40723B82" w14:textId="77777777" w:rsidR="00135F16" w:rsidRDefault="0012335E">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7961C809" w14:textId="77777777" w:rsidR="00135F16" w:rsidRDefault="0012335E">
                        <w:pPr>
                          <w:spacing w:after="120" w:line="240" w:lineRule="auto"/>
                        </w:pPr>
                        <w:r>
                          <w:rPr>
                            <w:rFonts w:ascii="Calibri" w:eastAsia="Calibri" w:hAnsi="Calibri" w:cs="Calibri"/>
                            <w:b/>
                            <w:color w:val="365F91"/>
                            <w:sz w:val="12"/>
                          </w:rPr>
                          <w:t>RÚBRICA  ______________ FLS _______</w:t>
                        </w:r>
                      </w:p>
                      <w:p w14:paraId="3743EAFF" w14:textId="77777777" w:rsidR="00135F16" w:rsidRDefault="00135F16">
                        <w:pPr>
                          <w:spacing w:line="240" w:lineRule="auto"/>
                          <w:ind w:left="0" w:hanging="2"/>
                        </w:pPr>
                      </w:p>
                      <w:p w14:paraId="439AF780" w14:textId="77777777" w:rsidR="00135F16" w:rsidRDefault="00135F16">
                        <w:pPr>
                          <w:spacing w:line="240" w:lineRule="auto"/>
                          <w:ind w:left="0" w:hanging="2"/>
                        </w:pPr>
                      </w:p>
                    </w:txbxContent>
                  </v:textbox>
                </v:rect>
                <v:rect id="Retângulo 5" o:spid="_x0000_s1030" style="position:absolute;left:9481;top:946;width:1493;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7F3B3805" w14:textId="77777777" w:rsidR="00135F16" w:rsidRDefault="00135F16">
                        <w:pPr>
                          <w:spacing w:line="240" w:lineRule="auto"/>
                          <w:ind w:left="0" w:hanging="2"/>
                        </w:pPr>
                      </w:p>
                      <w:p w14:paraId="1DE11EFD" w14:textId="77777777" w:rsidR="00135F16" w:rsidRDefault="00135F16">
                        <w:pPr>
                          <w:spacing w:line="240" w:lineRule="auto"/>
                          <w:ind w:left="0" w:hanging="2"/>
                        </w:pPr>
                      </w:p>
                    </w:txbxContent>
                  </v:textbox>
                </v:rect>
              </v:group>
              <w10:wrap type="square"/>
            </v:group>
          </w:pict>
        </mc:Fallback>
      </mc:AlternateContent>
    </w:r>
  </w:p>
  <w:p w14:paraId="1D512D00" w14:textId="77777777" w:rsidR="00135F16" w:rsidRPr="00584A09" w:rsidRDefault="0012335E" w:rsidP="00584A09">
    <w:pPr>
      <w:tabs>
        <w:tab w:val="left" w:pos="1620"/>
      </w:tabs>
      <w:ind w:leftChars="471" w:left="1132" w:hanging="2"/>
      <w:rPr>
        <w:rFonts w:ascii="Arial" w:eastAsia="Arial" w:hAnsi="Arial" w:cs="Arial"/>
        <w:b/>
        <w:sz w:val="22"/>
        <w:szCs w:val="22"/>
      </w:rPr>
    </w:pPr>
    <w:r w:rsidRPr="00584A09">
      <w:rPr>
        <w:rFonts w:ascii="Arial" w:eastAsia="Arial" w:hAnsi="Arial" w:cs="Arial"/>
        <w:b/>
        <w:sz w:val="22"/>
        <w:szCs w:val="22"/>
      </w:rPr>
      <w:t>ESTADO DO RIO DE JANEIRO</w:t>
    </w:r>
  </w:p>
  <w:p w14:paraId="4E382D25" w14:textId="77777777" w:rsidR="00135F16" w:rsidRPr="00584A09" w:rsidRDefault="0012335E" w:rsidP="00584A09">
    <w:pPr>
      <w:tabs>
        <w:tab w:val="left" w:pos="1620"/>
      </w:tabs>
      <w:ind w:leftChars="471" w:left="1132" w:hanging="2"/>
      <w:rPr>
        <w:rFonts w:ascii="Arial" w:eastAsia="Arial" w:hAnsi="Arial" w:cs="Arial"/>
        <w:b/>
        <w:sz w:val="22"/>
        <w:szCs w:val="22"/>
      </w:rPr>
    </w:pPr>
    <w:r>
      <w:rPr>
        <w:rFonts w:ascii="Arial" w:eastAsia="Arial" w:hAnsi="Arial" w:cs="Arial"/>
        <w:b/>
        <w:sz w:val="22"/>
        <w:szCs w:val="22"/>
      </w:rPr>
      <w:t>PREFEITURA MUNICIPAL DE SUMIDOURO</w:t>
    </w:r>
  </w:p>
  <w:p w14:paraId="5C28BD9B" w14:textId="77777777" w:rsidR="00135F16" w:rsidRPr="00584A09" w:rsidRDefault="0012335E" w:rsidP="00584A09">
    <w:pPr>
      <w:tabs>
        <w:tab w:val="left" w:pos="1620"/>
      </w:tabs>
      <w:ind w:leftChars="471" w:left="1132" w:hanging="2"/>
      <w:rPr>
        <w:rFonts w:ascii="Arial" w:eastAsia="Arial" w:hAnsi="Arial" w:cs="Arial"/>
        <w:b/>
        <w:sz w:val="22"/>
        <w:szCs w:val="22"/>
      </w:rPr>
    </w:pPr>
    <w:r w:rsidRPr="00584A09">
      <w:rPr>
        <w:rFonts w:ascii="Arial" w:eastAsia="Arial" w:hAnsi="Arial" w:cs="Arial"/>
        <w:b/>
        <w:sz w:val="22"/>
        <w:szCs w:val="22"/>
      </w:rPr>
      <w:t xml:space="preserve">SECRETARIA MUNICIPAL DE </w:t>
    </w:r>
    <w:r w:rsidR="00620F5E" w:rsidRPr="00584A09">
      <w:rPr>
        <w:rFonts w:ascii="Arial" w:eastAsia="Arial" w:hAnsi="Arial" w:cs="Arial"/>
        <w:b/>
        <w:sz w:val="22"/>
        <w:szCs w:val="22"/>
      </w:rPr>
      <w:t>SAÚDE</w:t>
    </w:r>
  </w:p>
  <w:p w14:paraId="21FEC2FF" w14:textId="77777777" w:rsidR="00135F16" w:rsidRDefault="00135F16">
    <w:pPr>
      <w:pBdr>
        <w:bottom w:val="single" w:sz="12" w:space="7" w:color="000000"/>
      </w:pBdr>
      <w:ind w:left="-2" w:firstLine="0"/>
      <w:rPr>
        <w:rFonts w:ascii="Arial" w:eastAsia="Arial" w:hAnsi="Arial" w:cs="Arial"/>
        <w:sz w:val="4"/>
        <w:szCs w:val="4"/>
      </w:rPr>
    </w:pPr>
  </w:p>
  <w:p w14:paraId="458B6264" w14:textId="77777777" w:rsidR="00135F16" w:rsidRDefault="00135F16">
    <w:pPr>
      <w:pBdr>
        <w:top w:val="nil"/>
        <w:left w:val="nil"/>
        <w:bottom w:val="nil"/>
        <w:right w:val="nil"/>
        <w:between w:val="nil"/>
      </w:pBdr>
      <w:tabs>
        <w:tab w:val="center" w:pos="4252"/>
        <w:tab w:val="right" w:pos="8504"/>
      </w:tabs>
      <w:spacing w:line="240" w:lineRule="auto"/>
      <w:ind w:left="0" w:right="284"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B1B86" w14:textId="77777777" w:rsidR="00620F5E" w:rsidRDefault="00620F5E">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3F09"/>
    <w:multiLevelType w:val="multilevel"/>
    <w:tmpl w:val="15D4D84C"/>
    <w:lvl w:ilvl="0">
      <w:start w:val="1"/>
      <w:numFmt w:val="decimal"/>
      <w:lvlText w:val="%1."/>
      <w:lvlJc w:val="left"/>
      <w:pPr>
        <w:ind w:left="405" w:hanging="405"/>
      </w:pPr>
      <w:rPr>
        <w:rFonts w:hint="default"/>
      </w:rPr>
    </w:lvl>
    <w:lvl w:ilvl="1">
      <w:start w:val="1"/>
      <w:numFmt w:val="decimal"/>
      <w:lvlText w:val="%1.%2."/>
      <w:lvlJc w:val="left"/>
      <w:pPr>
        <w:ind w:left="403" w:hanging="405"/>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1" w15:restartNumberingAfterBreak="0">
    <w:nsid w:val="7E154E55"/>
    <w:multiLevelType w:val="multilevel"/>
    <w:tmpl w:val="9A74BBEC"/>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5F16"/>
    <w:rsid w:val="00096451"/>
    <w:rsid w:val="000B0A86"/>
    <w:rsid w:val="000C3B46"/>
    <w:rsid w:val="000E7ACE"/>
    <w:rsid w:val="00112C4C"/>
    <w:rsid w:val="00113183"/>
    <w:rsid w:val="0012335E"/>
    <w:rsid w:val="00135F16"/>
    <w:rsid w:val="001429A5"/>
    <w:rsid w:val="00186B7E"/>
    <w:rsid w:val="001A35C7"/>
    <w:rsid w:val="001C3F5D"/>
    <w:rsid w:val="002778CD"/>
    <w:rsid w:val="0029011C"/>
    <w:rsid w:val="00423763"/>
    <w:rsid w:val="00461AE3"/>
    <w:rsid w:val="00467388"/>
    <w:rsid w:val="004F34AA"/>
    <w:rsid w:val="00517E0F"/>
    <w:rsid w:val="005465E4"/>
    <w:rsid w:val="00556656"/>
    <w:rsid w:val="00584A09"/>
    <w:rsid w:val="00597E61"/>
    <w:rsid w:val="00620F5E"/>
    <w:rsid w:val="006665BB"/>
    <w:rsid w:val="006A57EA"/>
    <w:rsid w:val="006B3C2E"/>
    <w:rsid w:val="006E40CE"/>
    <w:rsid w:val="007726E2"/>
    <w:rsid w:val="00794566"/>
    <w:rsid w:val="008B1C2C"/>
    <w:rsid w:val="008C66E7"/>
    <w:rsid w:val="00903F3B"/>
    <w:rsid w:val="00932751"/>
    <w:rsid w:val="0097149E"/>
    <w:rsid w:val="009B53A3"/>
    <w:rsid w:val="009C5B5D"/>
    <w:rsid w:val="009E125B"/>
    <w:rsid w:val="00A06D4A"/>
    <w:rsid w:val="00A16659"/>
    <w:rsid w:val="00A7511E"/>
    <w:rsid w:val="00AB1CC1"/>
    <w:rsid w:val="00AF329E"/>
    <w:rsid w:val="00B37402"/>
    <w:rsid w:val="00B469D2"/>
    <w:rsid w:val="00B911BC"/>
    <w:rsid w:val="00B9256F"/>
    <w:rsid w:val="00C35C70"/>
    <w:rsid w:val="00C63310"/>
    <w:rsid w:val="00C66322"/>
    <w:rsid w:val="00CB6E68"/>
    <w:rsid w:val="00D116C5"/>
    <w:rsid w:val="00D24A36"/>
    <w:rsid w:val="00DD06FD"/>
    <w:rsid w:val="00EB26AC"/>
    <w:rsid w:val="00ED316B"/>
    <w:rsid w:val="00EF0E65"/>
    <w:rsid w:val="00F30C52"/>
    <w:rsid w:val="00F425FA"/>
    <w:rsid w:val="00FC21B8"/>
    <w:rsid w:val="00FD0576"/>
    <w:rsid w:val="00FF0F21"/>
    <w:rsid w:val="00FF6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12B18"/>
  <w15:docId w15:val="{24E86D18-8C70-43C4-BF8C-0C0732F42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spacing w:before="240" w:after="6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Hyperlink">
    <w:name w:val="Hyperlink"/>
    <w:rPr>
      <w:color w:val="0000FF"/>
      <w:w w:val="100"/>
      <w:position w:val="-1"/>
      <w:u w:val="single"/>
      <w:effect w:val="none"/>
      <w:vertAlign w:val="baseline"/>
      <w:cs w:val="0"/>
      <w:em w:val="none"/>
    </w:rPr>
  </w:style>
  <w:style w:type="paragraph" w:styleId="Recuodecorpodetexto">
    <w:name w:val="Body Text Indent"/>
    <w:basedOn w:val="Normal"/>
    <w:pPr>
      <w:spacing w:after="120"/>
      <w:ind w:left="283"/>
    </w:pPr>
  </w:style>
  <w:style w:type="paragraph" w:styleId="PargrafodaLista">
    <w:name w:val="List Paragraph"/>
    <w:basedOn w:val="Normal"/>
    <w:pPr>
      <w:ind w:left="708"/>
    </w:pPr>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rFonts w:ascii="Ecofont_Spranq_eco_Sans" w:hAnsi="Ecofont_Spranq_eco_Sans"/>
      <w:sz w:val="20"/>
      <w:szCs w:val="20"/>
    </w:rPr>
  </w:style>
  <w:style w:type="character" w:customStyle="1" w:styleId="TextodecomentrioChar">
    <w:name w:val="Texto de comentário Char"/>
    <w:rPr>
      <w:rFonts w:ascii="Ecofont_Spranq_eco_Sans" w:eastAsia="Times New Roman" w:hAnsi="Ecofont_Spranq_eco_Sans" w:cs="Tahoma"/>
      <w:w w:val="100"/>
      <w:position w:val="-1"/>
      <w:effect w:val="none"/>
      <w:vertAlign w:val="baseline"/>
      <w:cs w:val="0"/>
      <w:em w:val="none"/>
    </w:rPr>
  </w:style>
  <w:style w:type="paragraph" w:customStyle="1" w:styleId="Nivel2">
    <w:name w:val="Nivel 2"/>
    <w:basedOn w:val="Normal"/>
    <w:pPr>
      <w:spacing w:before="120" w:after="120" w:line="276" w:lineRule="auto"/>
      <w:jc w:val="both"/>
    </w:pPr>
    <w:rPr>
      <w:rFonts w:ascii="Arial" w:eastAsia="Arial" w:hAnsi="Arial"/>
      <w:color w:val="000000"/>
      <w:sz w:val="20"/>
      <w:szCs w:val="20"/>
    </w:rPr>
  </w:style>
  <w:style w:type="character" w:customStyle="1" w:styleId="Nivel2Char">
    <w:name w:val="Nivel 2 Char"/>
    <w:rPr>
      <w:rFonts w:ascii="Arial" w:eastAsia="Arial" w:hAnsi="Arial" w:cs="Arial"/>
      <w:color w:val="000000"/>
      <w:w w:val="100"/>
      <w:position w:val="-1"/>
      <w:effect w:val="none"/>
      <w:vertAlign w:val="baseline"/>
      <w:cs w:val="0"/>
      <w:em w:val="none"/>
    </w:rPr>
  </w:style>
  <w:style w:type="paragraph" w:styleId="Textodebalo">
    <w:name w:val="Balloon Text"/>
    <w:basedOn w:val="Normal"/>
    <w:rPr>
      <w:rFonts w:ascii="Tahoma" w:hAnsi="Tahoma"/>
      <w:sz w:val="16"/>
      <w:szCs w:val="16"/>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character" w:customStyle="1" w:styleId="apple-style-span">
    <w:name w:val="apple-style-span"/>
    <w:basedOn w:val="Fontepargpadro"/>
    <w:rPr>
      <w:w w:val="100"/>
      <w:position w:val="-1"/>
      <w:effect w:val="none"/>
      <w:vertAlign w:val="baseline"/>
      <w:cs w:val="0"/>
      <w:em w:val="none"/>
    </w:rPr>
  </w:style>
  <w:style w:type="paragraph" w:customStyle="1" w:styleId="Nivel01">
    <w:name w:val="Nivel 01"/>
    <w:basedOn w:val="Ttulo1"/>
    <w:next w:val="Normal"/>
    <w:pPr>
      <w:keepLines/>
      <w:numPr>
        <w:numId w:val="1"/>
      </w:numPr>
      <w:tabs>
        <w:tab w:val="left" w:pos="567"/>
      </w:tabs>
      <w:spacing w:after="120" w:line="276" w:lineRule="auto"/>
      <w:ind w:left="-1" w:hanging="1"/>
      <w:jc w:val="both"/>
    </w:pPr>
    <w:rPr>
      <w:rFonts w:ascii="Arial" w:hAnsi="Arial"/>
      <w:kern w:val="0"/>
      <w:sz w:val="20"/>
      <w:szCs w:val="20"/>
    </w:rPr>
  </w:style>
  <w:style w:type="paragraph" w:customStyle="1" w:styleId="Nivel3">
    <w:name w:val="Nivel 3"/>
    <w:basedOn w:val="Normal"/>
    <w:pPr>
      <w:tabs>
        <w:tab w:val="num" w:pos="720"/>
      </w:tabs>
      <w:spacing w:before="120" w:after="120"/>
      <w:ind w:left="426" w:firstLine="0"/>
      <w:jc w:val="both"/>
    </w:pPr>
    <w:rPr>
      <w:rFonts w:ascii="Arial" w:hAnsi="Arial"/>
      <w:color w:val="000000"/>
      <w:sz w:val="20"/>
      <w:szCs w:val="20"/>
    </w:rPr>
  </w:style>
  <w:style w:type="paragraph" w:customStyle="1" w:styleId="Nivel4">
    <w:name w:val="Nivel 4"/>
    <w:basedOn w:val="Nivel3"/>
    <w:pPr>
      <w:numPr>
        <w:ilvl w:val="3"/>
        <w:numId w:val="1"/>
      </w:numPr>
      <w:ind w:left="426" w:firstLine="0"/>
    </w:pPr>
    <w:rPr>
      <w:color w:val="auto"/>
    </w:rPr>
  </w:style>
  <w:style w:type="paragraph" w:customStyle="1" w:styleId="Nivel5">
    <w:name w:val="Nivel 5"/>
    <w:basedOn w:val="Nivel4"/>
    <w:pPr>
      <w:numPr>
        <w:ilvl w:val="4"/>
      </w:numPr>
      <w:ind w:left="426" w:firstLine="0"/>
    </w:pPr>
  </w:style>
  <w:style w:type="character" w:customStyle="1" w:styleId="Nivel3Char">
    <w:name w:val="Nivel 3 Char"/>
    <w:rPr>
      <w:rFonts w:ascii="Arial" w:hAnsi="Arial"/>
      <w:color w:val="000000"/>
      <w:w w:val="100"/>
      <w:position w:val="-1"/>
      <w:effect w:val="none"/>
      <w:vertAlign w:val="baseline"/>
      <w:cs w:val="0"/>
      <w:em w:val="none"/>
    </w:rPr>
  </w:style>
  <w:style w:type="paragraph" w:customStyle="1" w:styleId="Nvel1-SemNumPreto">
    <w:name w:val="Nível 1-Sem Num Preto"/>
    <w:basedOn w:val="Normal"/>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rPr>
      <w:rFonts w:ascii="Arial" w:eastAsia="Times New Roman" w:hAnsi="Arial" w:cs="Arial"/>
      <w:b/>
      <w:bCs/>
      <w:w w:val="100"/>
      <w:position w:val="-1"/>
      <w:effect w:val="none"/>
      <w:vertAlign w:val="baseline"/>
      <w:cs w:val="0"/>
      <w:em w:val="none"/>
      <w:lang w:eastAsia="zh-CN" w:bidi="hi-IN"/>
    </w:rPr>
  </w:style>
  <w:style w:type="character" w:customStyle="1" w:styleId="Ttulo1Char">
    <w:name w:val="Título 1 Char"/>
    <w:rPr>
      <w:rFonts w:ascii="Cambria" w:eastAsia="Times New Roman" w:hAnsi="Cambria" w:cs="Times New Roman"/>
      <w:b/>
      <w:bCs/>
      <w:w w:val="100"/>
      <w:kern w:val="32"/>
      <w:position w:val="-1"/>
      <w:sz w:val="32"/>
      <w:szCs w:val="32"/>
      <w:effect w:val="none"/>
      <w:vertAlign w:val="baseline"/>
      <w:cs w:val="0"/>
      <w:em w:val="none"/>
    </w:rPr>
  </w:style>
  <w:style w:type="character" w:customStyle="1" w:styleId="normaltextrun">
    <w:name w:val="normaltextrun"/>
    <w:basedOn w:val="Fontepargpadro"/>
    <w:rPr>
      <w:w w:val="100"/>
      <w:position w:val="-1"/>
      <w:effect w:val="none"/>
      <w:vertAlign w:val="baseline"/>
      <w:cs w:val="0"/>
      <w:em w:val="none"/>
    </w:rPr>
  </w:style>
  <w:style w:type="paragraph" w:customStyle="1" w:styleId="Nvel2-Red">
    <w:name w:val="Nível 2 -Red"/>
    <w:basedOn w:val="Nivel2"/>
    <w:rPr>
      <w:i/>
      <w:iCs/>
      <w:color w:val="FF0000"/>
    </w:rPr>
  </w:style>
  <w:style w:type="paragraph" w:customStyle="1" w:styleId="Nvel3-R">
    <w:name w:val="Nível 3-R"/>
    <w:basedOn w:val="Nivel3"/>
    <w:pPr>
      <w:numPr>
        <w:ilvl w:val="2"/>
        <w:numId w:val="3"/>
      </w:numPr>
      <w:ind w:left="284" w:firstLine="0"/>
    </w:pPr>
    <w:rPr>
      <w:i/>
      <w:iCs/>
      <w:color w:val="FF0000"/>
    </w:rPr>
  </w:style>
  <w:style w:type="character" w:customStyle="1" w:styleId="Nvel2-RedChar">
    <w:name w:val="Nível 2 -Red Char"/>
    <w:rPr>
      <w:rFonts w:ascii="Arial" w:eastAsia="Arial" w:hAnsi="Arial" w:cs="Arial"/>
      <w:i/>
      <w:iCs/>
      <w:color w:val="FF0000"/>
      <w:w w:val="100"/>
      <w:position w:val="-1"/>
      <w:effect w:val="none"/>
      <w:vertAlign w:val="baseline"/>
      <w:cs w:val="0"/>
      <w:em w:val="none"/>
    </w:rPr>
  </w:style>
  <w:style w:type="paragraph" w:customStyle="1" w:styleId="Nvel4-R">
    <w:name w:val="Nível 4-R"/>
    <w:basedOn w:val="Nivel4"/>
    <w:pPr>
      <w:numPr>
        <w:ilvl w:val="0"/>
        <w:numId w:val="0"/>
      </w:numPr>
      <w:tabs>
        <w:tab w:val="num" w:pos="2880"/>
      </w:tabs>
      <w:ind w:leftChars="-1" w:left="567" w:hangingChars="1" w:hanging="1"/>
    </w:pPr>
    <w:rPr>
      <w:i/>
      <w:iCs/>
      <w:color w:val="FF0000"/>
    </w:rPr>
  </w:style>
  <w:style w:type="character" w:customStyle="1" w:styleId="Nvel3-RChar">
    <w:name w:val="Nível 3-R Char"/>
    <w:rPr>
      <w:rFonts w:ascii="Arial" w:hAnsi="Arial"/>
      <w:i/>
      <w:iCs/>
      <w:color w:val="FF0000"/>
      <w:w w:val="100"/>
      <w:position w:val="-1"/>
      <w:effect w:val="none"/>
      <w:vertAlign w:val="baseline"/>
      <w:cs w:val="0"/>
      <w:em w:val="none"/>
    </w:rPr>
  </w:style>
  <w:style w:type="character" w:customStyle="1" w:styleId="Nvel4-RChar">
    <w:name w:val="Nível 4-R Char"/>
    <w:rPr>
      <w:rFonts w:ascii="Arial" w:hAnsi="Arial"/>
      <w:i/>
      <w:iCs/>
      <w:color w:val="FF0000"/>
      <w:w w:val="100"/>
      <w:position w:val="-1"/>
      <w:effect w:val="none"/>
      <w:vertAlign w:val="baseline"/>
      <w:cs w:val="0"/>
      <w:em w:val="none"/>
    </w:rPr>
  </w:style>
  <w:style w:type="character" w:customStyle="1" w:styleId="findhit">
    <w:name w:val="findhit"/>
    <w:basedOn w:val="Fontepargpadro"/>
    <w:rPr>
      <w:w w:val="100"/>
      <w:position w:val="-1"/>
      <w:effect w:val="none"/>
      <w:vertAlign w:val="baseline"/>
      <w:cs w:val="0"/>
      <w:em w:val="none"/>
    </w:rPr>
  </w:style>
  <w:style w:type="paragraph" w:customStyle="1" w:styleId="TableContents">
    <w:name w:val="Table Contents"/>
    <w:basedOn w:val="Normal"/>
    <w:pPr>
      <w:widowControl w:val="0"/>
      <w:suppressLineNumbers/>
      <w:suppressAutoHyphens w:val="0"/>
      <w:autoSpaceDN w:val="0"/>
      <w:textAlignment w:val="baseline"/>
    </w:pPr>
    <w:rPr>
      <w:kern w:val="3"/>
      <w:lang w:eastAsia="zh-CN" w:bidi="hi-IN"/>
    </w:rPr>
  </w:style>
  <w:style w:type="paragraph" w:customStyle="1" w:styleId="Nvel1-SemNum">
    <w:name w:val="Nível 1-SemNum"/>
    <w:basedOn w:val="Normal"/>
    <w:pPr>
      <w:keepNext/>
      <w:keepLines/>
      <w:tabs>
        <w:tab w:val="left" w:pos="-709"/>
        <w:tab w:val="left" w:pos="567"/>
      </w:tabs>
      <w:suppressAutoHyphens w:val="0"/>
      <w:autoSpaceDN w:val="0"/>
      <w:spacing w:before="240" w:after="120" w:line="276" w:lineRule="auto"/>
      <w:jc w:val="both"/>
      <w:outlineLvl w:val="1"/>
    </w:pPr>
    <w:rPr>
      <w:rFonts w:ascii="Arial" w:eastAsia="MS Gothic" w:hAnsi="Arial"/>
      <w:b/>
      <w:bCs/>
      <w:sz w:val="20"/>
      <w:szCs w:val="20"/>
    </w:rPr>
  </w:style>
  <w:style w:type="character" w:customStyle="1" w:styleId="Nvel1-SemNumChar">
    <w:name w:val="Nível 1-SemNum Char"/>
    <w:rPr>
      <w:rFonts w:ascii="Arial" w:eastAsia="MS Gothic" w:hAnsi="Arial" w:cs="Arial"/>
      <w:b/>
      <w:bCs/>
      <w:w w:val="100"/>
      <w:position w:val="-1"/>
      <w:effect w:val="none"/>
      <w:vertAlign w:val="baseline"/>
      <w:cs w:val="0"/>
      <w:em w:val="none"/>
    </w:rPr>
  </w:style>
  <w:style w:type="character" w:customStyle="1" w:styleId="Nivel01Char">
    <w:name w:val="Nivel 01 Char"/>
    <w:rPr>
      <w:rFonts w:ascii="Arial" w:hAnsi="Arial"/>
      <w:b/>
      <w:bCs/>
      <w:w w:val="100"/>
      <w:position w:val="-1"/>
      <w:effect w:val="none"/>
      <w:vertAlign w:val="baseline"/>
      <w:cs w:val="0"/>
      <w:em w:val="none"/>
    </w:rPr>
  </w:style>
  <w:style w:type="character" w:customStyle="1" w:styleId="PargrafodaListaChar">
    <w:name w:val="Parágrafo da Lista Char"/>
    <w:rPr>
      <w:w w:val="100"/>
      <w:position w:val="-1"/>
      <w:sz w:val="24"/>
      <w:szCs w:val="24"/>
      <w:effect w:val="none"/>
      <w:vertAlign w:val="baseline"/>
      <w:cs w:val="0"/>
      <w:em w:val="none"/>
    </w:rPr>
  </w:style>
  <w:style w:type="paragraph" w:styleId="Cabealho">
    <w:name w:val="header"/>
    <w:basedOn w:val="Normal"/>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kern w:val="3"/>
      <w:position w:val="-1"/>
      <w:lang w:eastAsia="zh-CN" w:bidi="hi-I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796288">
      <w:bodyDiv w:val="1"/>
      <w:marLeft w:val="0"/>
      <w:marRight w:val="0"/>
      <w:marTop w:val="0"/>
      <w:marBottom w:val="0"/>
      <w:divBdr>
        <w:top w:val="none" w:sz="0" w:space="0" w:color="auto"/>
        <w:left w:val="none" w:sz="0" w:space="0" w:color="auto"/>
        <w:bottom w:val="none" w:sz="0" w:space="0" w:color="auto"/>
        <w:right w:val="none" w:sz="0" w:space="0" w:color="auto"/>
      </w:divBdr>
    </w:div>
    <w:div w:id="566039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mpchx5ztQQb/1haG75DCUwuQHA==">CgMxLjA4AHIhMUF0Y0doVlVWelNnanlMbld5c2tYQ3VaampvMDl5OGdo</go:docsCustomData>
</go:gDocsCustomXmlDataStorage>
</file>

<file path=customXml/itemProps1.xml><?xml version="1.0" encoding="utf-8"?>
<ds:datastoreItem xmlns:ds="http://schemas.openxmlformats.org/officeDocument/2006/customXml" ds:itemID="{C6994B96-3C6C-4D00-8C30-066523D80F7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1331</Words>
  <Characters>7188</Characters>
  <Application>Microsoft Office Word</Application>
  <DocSecurity>0</DocSecurity>
  <Lines>59</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11</cp:revision>
  <cp:lastPrinted>2024-07-18T13:43:00Z</cp:lastPrinted>
  <dcterms:created xsi:type="dcterms:W3CDTF">2024-07-11T18:53:00Z</dcterms:created>
  <dcterms:modified xsi:type="dcterms:W3CDTF">2024-08-27T18:57:00Z</dcterms:modified>
</cp:coreProperties>
</file>